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E36B" w14:textId="7A701572" w:rsidR="00200E71" w:rsidRDefault="00200E71" w:rsidP="00EA65B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 wp14:anchorId="264280DC" wp14:editId="16BFF3A4">
            <wp:extent cx="1114425" cy="90773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878" cy="908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B2B95B" w14:textId="77777777" w:rsidR="00200E71" w:rsidRDefault="00200E71" w:rsidP="004147E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0F7B41D" w14:textId="77777777" w:rsidR="00200E71" w:rsidRDefault="00200E71" w:rsidP="004147E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1C3F1F5" w14:textId="77777777" w:rsidR="00200E71" w:rsidRDefault="00200E71" w:rsidP="004147E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204FCA3" w14:textId="69C5BBD6" w:rsidR="00333F45" w:rsidRPr="009A37CA" w:rsidRDefault="00AA3C8E" w:rsidP="004147E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A37CA">
        <w:rPr>
          <w:rFonts w:eastAsia="Times New Roman" w:cstheme="minorHAnsi"/>
          <w:b/>
          <w:bCs/>
          <w:sz w:val="24"/>
          <w:szCs w:val="24"/>
          <w:lang w:eastAsia="pl-PL"/>
        </w:rPr>
        <w:t>MARCIN ZAWICKI</w:t>
      </w:r>
    </w:p>
    <w:p w14:paraId="51404C2A" w14:textId="29A63FEA" w:rsidR="00AA3C8E" w:rsidRPr="009A37CA" w:rsidRDefault="00333F45" w:rsidP="004147E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A37CA">
        <w:rPr>
          <w:rFonts w:eastAsia="Times New Roman" w:cstheme="minorHAnsi"/>
          <w:b/>
          <w:bCs/>
          <w:sz w:val="24"/>
          <w:szCs w:val="24"/>
          <w:lang w:eastAsia="pl-PL"/>
        </w:rPr>
        <w:t>„To żyje!”</w:t>
      </w:r>
    </w:p>
    <w:p w14:paraId="69EEADC6" w14:textId="63D33CCA" w:rsidR="00333F45" w:rsidRPr="009A37CA" w:rsidRDefault="00333F45" w:rsidP="004147E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A37CA">
        <w:rPr>
          <w:rFonts w:eastAsia="Times New Roman" w:cstheme="minorHAnsi"/>
          <w:b/>
          <w:bCs/>
          <w:sz w:val="24"/>
          <w:szCs w:val="24"/>
          <w:lang w:eastAsia="pl-PL"/>
        </w:rPr>
        <w:t>31.05.- 15.07.2021</w:t>
      </w:r>
    </w:p>
    <w:p w14:paraId="0348DAB5" w14:textId="77777777" w:rsidR="00333F45" w:rsidRDefault="00333F45" w:rsidP="004147E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6969DC0" w14:textId="3416CEFB" w:rsidR="00C84461" w:rsidRPr="00E87239" w:rsidRDefault="004147E5" w:rsidP="00B606F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87239">
        <w:rPr>
          <w:rFonts w:eastAsia="Times New Roman" w:cstheme="minorHAnsi"/>
          <w:b/>
          <w:bCs/>
          <w:sz w:val="20"/>
          <w:szCs w:val="20"/>
          <w:lang w:eastAsia="pl-PL"/>
        </w:rPr>
        <w:t>Marcin Zawicki</w:t>
      </w:r>
      <w:r w:rsidR="00EC75D0" w:rsidRPr="00E87239">
        <w:rPr>
          <w:rFonts w:eastAsia="Times New Roman" w:cstheme="minorHAnsi"/>
          <w:b/>
          <w:bCs/>
          <w:sz w:val="20"/>
          <w:szCs w:val="20"/>
          <w:lang w:eastAsia="pl-PL"/>
        </w:rPr>
        <w:t xml:space="preserve">, </w:t>
      </w:r>
      <w:r w:rsidR="00EC75D0" w:rsidRPr="00E87239">
        <w:rPr>
          <w:rFonts w:eastAsia="Times New Roman" w:cstheme="minorHAnsi"/>
          <w:sz w:val="20"/>
          <w:szCs w:val="20"/>
          <w:lang w:eastAsia="pl-PL"/>
        </w:rPr>
        <w:t>ur.</w:t>
      </w:r>
      <w:r w:rsidR="00AA3C8E" w:rsidRPr="00E87239">
        <w:rPr>
          <w:rFonts w:eastAsia="Times New Roman" w:cstheme="minorHAnsi"/>
          <w:sz w:val="20"/>
          <w:szCs w:val="20"/>
          <w:lang w:eastAsia="pl-PL"/>
        </w:rPr>
        <w:t>1985.</w:t>
      </w:r>
      <w:r w:rsidRPr="00E87239">
        <w:rPr>
          <w:rFonts w:eastAsia="Times New Roman" w:cstheme="minorHAnsi"/>
          <w:sz w:val="20"/>
          <w:szCs w:val="20"/>
          <w:lang w:eastAsia="pl-PL"/>
        </w:rPr>
        <w:t xml:space="preserve"> Dyplom na Wydziale Malarstwa ASP w Gdańsku w 2010</w:t>
      </w:r>
      <w:r w:rsidR="00C84461" w:rsidRPr="00E87239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AF58D7" w:rsidRPr="00E87239">
        <w:rPr>
          <w:rFonts w:eastAsia="Times New Roman" w:cstheme="minorHAnsi"/>
          <w:sz w:val="20"/>
          <w:szCs w:val="20"/>
          <w:lang w:eastAsia="pl-PL"/>
        </w:rPr>
        <w:t>Obecnie jest wykładowcą</w:t>
      </w:r>
      <w:r w:rsidRPr="00E87239">
        <w:rPr>
          <w:rFonts w:eastAsia="Times New Roman" w:cstheme="minorHAnsi"/>
          <w:sz w:val="20"/>
          <w:szCs w:val="20"/>
          <w:lang w:eastAsia="pl-PL"/>
        </w:rPr>
        <w:t xml:space="preserve"> na Wydziale Malarstwa na macierzystej uczelni, gdzie w 2015 r obronił doktorat z wyróżnieniem. Zajmuje się malarstwem, rysunkiem</w:t>
      </w:r>
      <w:r w:rsidR="00C84461" w:rsidRPr="00E8723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87239">
        <w:rPr>
          <w:rFonts w:eastAsia="Times New Roman" w:cstheme="minorHAnsi"/>
          <w:sz w:val="20"/>
          <w:szCs w:val="20"/>
          <w:lang w:eastAsia="pl-PL"/>
        </w:rPr>
        <w:t xml:space="preserve">oraz instalacjami przestrzennymi. </w:t>
      </w:r>
    </w:p>
    <w:p w14:paraId="6821AFD1" w14:textId="4796558C" w:rsidR="00B606F5" w:rsidRPr="00E87239" w:rsidRDefault="00B606F5" w:rsidP="00B606F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87239">
        <w:rPr>
          <w:rFonts w:eastAsia="Times New Roman" w:cstheme="minorHAnsi"/>
          <w:sz w:val="20"/>
          <w:szCs w:val="20"/>
          <w:lang w:eastAsia="pl-PL"/>
        </w:rPr>
        <w:t>Obecnie trwają prace nad monumentalną realizacją M. Zawickiego zatytułowaną „Grzyby”, która powstanie w Poznań Visual Park w 2022</w:t>
      </w:r>
      <w:r w:rsidRPr="00E8723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87239">
        <w:rPr>
          <w:rFonts w:eastAsia="Times New Roman" w:cstheme="minorHAnsi"/>
          <w:sz w:val="20"/>
          <w:szCs w:val="20"/>
          <w:lang w:eastAsia="pl-PL"/>
        </w:rPr>
        <w:t xml:space="preserve">r. </w:t>
      </w:r>
    </w:p>
    <w:p w14:paraId="7A9255D0" w14:textId="77777777" w:rsidR="005C1341" w:rsidRPr="00E87239" w:rsidRDefault="005C1341" w:rsidP="00B606F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CAF0921" w14:textId="245486A6" w:rsidR="00A94B54" w:rsidRPr="00E87239" w:rsidRDefault="004147E5" w:rsidP="00B606F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87239">
        <w:rPr>
          <w:rFonts w:eastAsia="Times New Roman" w:cstheme="minorHAnsi"/>
          <w:b/>
          <w:bCs/>
          <w:sz w:val="20"/>
          <w:szCs w:val="20"/>
          <w:lang w:eastAsia="pl-PL"/>
        </w:rPr>
        <w:t>Prace w licznych kolekcjach</w:t>
      </w:r>
      <w:r w:rsidRPr="00E87239">
        <w:rPr>
          <w:rFonts w:eastAsia="Times New Roman" w:cstheme="minorHAnsi"/>
          <w:sz w:val="20"/>
          <w:szCs w:val="20"/>
          <w:lang w:eastAsia="pl-PL"/>
        </w:rPr>
        <w:t>, m</w:t>
      </w:r>
      <w:r w:rsidR="007A30D9" w:rsidRPr="00E87239">
        <w:rPr>
          <w:rFonts w:eastAsia="Times New Roman" w:cstheme="minorHAnsi"/>
          <w:sz w:val="20"/>
          <w:szCs w:val="20"/>
          <w:lang w:eastAsia="pl-PL"/>
        </w:rPr>
        <w:t>.</w:t>
      </w:r>
      <w:r w:rsidRPr="00E87239">
        <w:rPr>
          <w:rFonts w:eastAsia="Times New Roman" w:cstheme="minorHAnsi"/>
          <w:sz w:val="20"/>
          <w:szCs w:val="20"/>
          <w:lang w:eastAsia="pl-PL"/>
        </w:rPr>
        <w:t>in. NOMUS, Muzeum Narodowego w Gdańsku, Ergo Hestia i innych.</w:t>
      </w:r>
    </w:p>
    <w:p w14:paraId="7DD05B2D" w14:textId="3D46D68B" w:rsidR="005C1341" w:rsidRPr="00E87239" w:rsidRDefault="005C1341" w:rsidP="00B606F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1225428" w14:textId="51781B37" w:rsidR="005C1341" w:rsidRPr="00E87239" w:rsidRDefault="005C1341" w:rsidP="00B606F5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E87239">
        <w:rPr>
          <w:rFonts w:eastAsia="Times New Roman" w:cstheme="minorHAnsi"/>
          <w:b/>
          <w:bCs/>
          <w:sz w:val="20"/>
          <w:szCs w:val="20"/>
          <w:lang w:eastAsia="pl-PL"/>
        </w:rPr>
        <w:t>Nagrody, wyróżnienia, stypendia</w:t>
      </w:r>
    </w:p>
    <w:p w14:paraId="07B8EA6B" w14:textId="12397DC7" w:rsidR="008B244D" w:rsidRPr="00E87239" w:rsidRDefault="008B244D" w:rsidP="00B606F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87239">
        <w:rPr>
          <w:rFonts w:eastAsia="Times New Roman" w:cstheme="minorHAnsi"/>
          <w:sz w:val="20"/>
          <w:szCs w:val="20"/>
          <w:lang w:eastAsia="pl-PL"/>
        </w:rPr>
        <w:t>- I Nagroda (Nagroda Rektorów) w konkursie Najlepsze dyplomy ASP w Polsce 2010, a 5 lat później doktorat z wyróżnieniem (projekt Chorografia)</w:t>
      </w:r>
    </w:p>
    <w:p w14:paraId="1E13B538" w14:textId="1CCC8355" w:rsidR="005C1341" w:rsidRPr="00E87239" w:rsidRDefault="005C1341" w:rsidP="00B606F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87239">
        <w:rPr>
          <w:rFonts w:eastAsia="Times New Roman" w:cstheme="minorHAnsi"/>
          <w:sz w:val="20"/>
          <w:szCs w:val="20"/>
          <w:lang w:eastAsia="pl-PL"/>
        </w:rPr>
        <w:t>-</w:t>
      </w:r>
      <w:r w:rsidR="00A72442" w:rsidRPr="00E87239">
        <w:rPr>
          <w:rFonts w:eastAsia="Times New Roman" w:cstheme="minorHAnsi"/>
          <w:sz w:val="20"/>
          <w:szCs w:val="20"/>
          <w:lang w:eastAsia="pl-PL"/>
        </w:rPr>
        <w:t xml:space="preserve"> 11 i </w:t>
      </w:r>
      <w:r w:rsidRPr="00E87239">
        <w:rPr>
          <w:rFonts w:eastAsia="Times New Roman" w:cstheme="minorHAnsi"/>
          <w:sz w:val="20"/>
          <w:szCs w:val="20"/>
          <w:lang w:eastAsia="pl-PL"/>
        </w:rPr>
        <w:t>8 miejsce w rankingu Kompas Młodej Sztuki gazety Rzeczpospolita</w:t>
      </w:r>
      <w:r w:rsidR="00A72442" w:rsidRPr="00E87239">
        <w:rPr>
          <w:rFonts w:eastAsia="Times New Roman" w:cstheme="minorHAnsi"/>
          <w:sz w:val="20"/>
          <w:szCs w:val="20"/>
          <w:lang w:eastAsia="pl-PL"/>
        </w:rPr>
        <w:t xml:space="preserve"> kolejno w 2016 i </w:t>
      </w:r>
      <w:r w:rsidR="006F3502" w:rsidRPr="00E87239">
        <w:rPr>
          <w:rFonts w:eastAsia="Times New Roman" w:cstheme="minorHAnsi"/>
          <w:sz w:val="20"/>
          <w:szCs w:val="20"/>
          <w:lang w:eastAsia="pl-PL"/>
        </w:rPr>
        <w:t>20</w:t>
      </w:r>
      <w:r w:rsidR="00A72442" w:rsidRPr="00E87239">
        <w:rPr>
          <w:rFonts w:eastAsia="Times New Roman" w:cstheme="minorHAnsi"/>
          <w:sz w:val="20"/>
          <w:szCs w:val="20"/>
          <w:lang w:eastAsia="pl-PL"/>
        </w:rPr>
        <w:t>17</w:t>
      </w:r>
    </w:p>
    <w:p w14:paraId="294656F1" w14:textId="5D63350B" w:rsidR="008B244D" w:rsidRPr="00E87239" w:rsidRDefault="008B244D" w:rsidP="00B606F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87239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="00B606F5" w:rsidRPr="00E87239">
        <w:rPr>
          <w:rFonts w:eastAsia="Times New Roman" w:cstheme="minorHAnsi"/>
          <w:sz w:val="20"/>
          <w:szCs w:val="20"/>
          <w:lang w:eastAsia="pl-PL"/>
        </w:rPr>
        <w:t>F</w:t>
      </w:r>
      <w:r w:rsidRPr="00E87239">
        <w:rPr>
          <w:rFonts w:eastAsia="Times New Roman" w:cstheme="minorHAnsi"/>
          <w:sz w:val="20"/>
          <w:szCs w:val="20"/>
          <w:lang w:eastAsia="pl-PL"/>
        </w:rPr>
        <w:t>inalista 41 i 43 Biennale Malarstwa Bielska Jesień</w:t>
      </w:r>
    </w:p>
    <w:p w14:paraId="5507EA74" w14:textId="3FE07E36" w:rsidR="005C1341" w:rsidRPr="00E87239" w:rsidRDefault="005C1341" w:rsidP="00B606F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87239">
        <w:rPr>
          <w:rFonts w:eastAsia="Times New Roman" w:cstheme="minorHAnsi"/>
          <w:sz w:val="20"/>
          <w:szCs w:val="20"/>
          <w:lang w:eastAsia="pl-PL"/>
        </w:rPr>
        <w:t>-</w:t>
      </w:r>
      <w:r w:rsidR="00B606F5" w:rsidRPr="00E8723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87239">
        <w:rPr>
          <w:rFonts w:eastAsia="Times New Roman" w:cstheme="minorHAnsi"/>
          <w:sz w:val="20"/>
          <w:szCs w:val="20"/>
          <w:lang w:eastAsia="pl-PL"/>
        </w:rPr>
        <w:t xml:space="preserve">Finalista międzynarodowego konkursu Strabag </w:t>
      </w:r>
      <w:r w:rsidR="0001500D" w:rsidRPr="00E87239">
        <w:rPr>
          <w:rFonts w:eastAsia="Times New Roman" w:cstheme="minorHAnsi"/>
          <w:sz w:val="20"/>
          <w:szCs w:val="20"/>
          <w:lang w:eastAsia="pl-PL"/>
        </w:rPr>
        <w:t>A</w:t>
      </w:r>
      <w:r w:rsidRPr="00E87239">
        <w:rPr>
          <w:rFonts w:eastAsia="Times New Roman" w:cstheme="minorHAnsi"/>
          <w:sz w:val="20"/>
          <w:szCs w:val="20"/>
          <w:lang w:eastAsia="pl-PL"/>
        </w:rPr>
        <w:t>rtaward</w:t>
      </w:r>
      <w:r w:rsidR="005B0BC7" w:rsidRPr="00E87239">
        <w:rPr>
          <w:rFonts w:eastAsia="Times New Roman" w:cstheme="minorHAnsi"/>
          <w:sz w:val="20"/>
          <w:szCs w:val="20"/>
          <w:lang w:eastAsia="pl-PL"/>
        </w:rPr>
        <w:t xml:space="preserve">, 2013 a </w:t>
      </w:r>
      <w:r w:rsidR="00980497" w:rsidRPr="00E87239">
        <w:rPr>
          <w:rFonts w:eastAsia="Times New Roman" w:cstheme="minorHAnsi"/>
          <w:sz w:val="20"/>
          <w:szCs w:val="20"/>
          <w:lang w:eastAsia="pl-PL"/>
        </w:rPr>
        <w:t>obecnie</w:t>
      </w:r>
      <w:r w:rsidR="0058322A" w:rsidRPr="00E87239">
        <w:rPr>
          <w:rFonts w:eastAsia="Times New Roman" w:cstheme="minorHAnsi"/>
          <w:sz w:val="20"/>
          <w:szCs w:val="20"/>
          <w:lang w:eastAsia="pl-PL"/>
        </w:rPr>
        <w:t xml:space="preserve"> w </w:t>
      </w:r>
      <w:r w:rsidR="0001500D" w:rsidRPr="00E87239">
        <w:rPr>
          <w:rFonts w:eastAsia="Times New Roman" w:cstheme="minorHAnsi"/>
          <w:sz w:val="20"/>
          <w:szCs w:val="20"/>
          <w:lang w:eastAsia="pl-PL"/>
        </w:rPr>
        <w:t>ś</w:t>
      </w:r>
      <w:r w:rsidR="0058322A" w:rsidRPr="00E87239">
        <w:rPr>
          <w:rFonts w:eastAsia="Times New Roman" w:cstheme="minorHAnsi"/>
          <w:sz w:val="20"/>
          <w:szCs w:val="20"/>
          <w:lang w:eastAsia="pl-PL"/>
        </w:rPr>
        <w:t>cisłej czołówce 5 finalistów</w:t>
      </w:r>
      <w:r w:rsidR="00980497" w:rsidRPr="00E87239">
        <w:rPr>
          <w:rFonts w:eastAsia="Times New Roman" w:cstheme="minorHAnsi"/>
          <w:sz w:val="20"/>
          <w:szCs w:val="20"/>
          <w:lang w:eastAsia="pl-PL"/>
        </w:rPr>
        <w:t xml:space="preserve"> tegorocznej edycji konkursu, która ma się rozstrzygnąć </w:t>
      </w:r>
      <w:r w:rsidR="00E87239" w:rsidRPr="00E87239">
        <w:rPr>
          <w:rFonts w:eastAsia="Times New Roman" w:cstheme="minorHAnsi"/>
          <w:sz w:val="20"/>
          <w:szCs w:val="20"/>
          <w:lang w:eastAsia="pl-PL"/>
        </w:rPr>
        <w:t>za</w:t>
      </w:r>
      <w:r w:rsidR="00980497" w:rsidRPr="00E87239">
        <w:rPr>
          <w:rFonts w:eastAsia="Times New Roman" w:cstheme="minorHAnsi"/>
          <w:sz w:val="20"/>
          <w:szCs w:val="20"/>
          <w:lang w:eastAsia="pl-PL"/>
        </w:rPr>
        <w:t xml:space="preserve"> dwa tygodnie</w:t>
      </w:r>
      <w:r w:rsidR="00E87239" w:rsidRPr="00E87239">
        <w:rPr>
          <w:rFonts w:eastAsia="Times New Roman" w:cstheme="minorHAnsi"/>
          <w:sz w:val="20"/>
          <w:szCs w:val="20"/>
          <w:lang w:eastAsia="pl-PL"/>
        </w:rPr>
        <w:t>.</w:t>
      </w:r>
    </w:p>
    <w:p w14:paraId="18A758CC" w14:textId="248E2351" w:rsidR="0001500D" w:rsidRPr="00B606F5" w:rsidRDefault="0001500D" w:rsidP="00C6539B">
      <w:pPr>
        <w:spacing w:after="0" w:line="240" w:lineRule="auto"/>
        <w:rPr>
          <w:rFonts w:eastAsia="Times New Roman" w:cstheme="minorHAnsi"/>
          <w:lang w:eastAsia="pl-PL"/>
        </w:rPr>
      </w:pPr>
    </w:p>
    <w:p w14:paraId="66FEB653" w14:textId="3400D2FF" w:rsidR="003F31A6" w:rsidRPr="00B606F5" w:rsidRDefault="007E2225" w:rsidP="00C6539B">
      <w:pPr>
        <w:spacing w:after="0" w:line="240" w:lineRule="auto"/>
        <w:rPr>
          <w:rFonts w:eastAsia="Times New Roman" w:cstheme="minorHAnsi"/>
          <w:lang w:eastAsia="pl-PL"/>
        </w:rPr>
      </w:pPr>
      <w:r w:rsidRPr="00B606F5">
        <w:rPr>
          <w:rFonts w:eastAsia="Times New Roman" w:cstheme="minorHAnsi"/>
          <w:lang w:eastAsia="pl-PL"/>
        </w:rPr>
        <w:t xml:space="preserve">Wszyscy lubimy się trochę bać. </w:t>
      </w:r>
      <w:r w:rsidR="005F374F" w:rsidRPr="00B606F5">
        <w:rPr>
          <w:rFonts w:eastAsia="Times New Roman" w:cstheme="minorHAnsi"/>
          <w:lang w:eastAsia="pl-PL"/>
        </w:rPr>
        <w:t>Rzeczy, zjawiska</w:t>
      </w:r>
      <w:r w:rsidR="00496495" w:rsidRPr="00B606F5">
        <w:rPr>
          <w:rFonts w:eastAsia="Times New Roman" w:cstheme="minorHAnsi"/>
          <w:lang w:eastAsia="pl-PL"/>
        </w:rPr>
        <w:t>, stworzenia nieznane, ni</w:t>
      </w:r>
      <w:r w:rsidR="00546DD9" w:rsidRPr="00B606F5">
        <w:rPr>
          <w:rFonts w:eastAsia="Times New Roman" w:cstheme="minorHAnsi"/>
          <w:lang w:eastAsia="pl-PL"/>
        </w:rPr>
        <w:t>e</w:t>
      </w:r>
      <w:r w:rsidR="00496495" w:rsidRPr="00B606F5">
        <w:rPr>
          <w:rFonts w:eastAsia="Times New Roman" w:cstheme="minorHAnsi"/>
          <w:lang w:eastAsia="pl-PL"/>
        </w:rPr>
        <w:t>os</w:t>
      </w:r>
      <w:r w:rsidR="00546DD9" w:rsidRPr="00B606F5">
        <w:rPr>
          <w:rFonts w:eastAsia="Times New Roman" w:cstheme="minorHAnsi"/>
          <w:lang w:eastAsia="pl-PL"/>
        </w:rPr>
        <w:t>w</w:t>
      </w:r>
      <w:r w:rsidR="00496495" w:rsidRPr="00B606F5">
        <w:rPr>
          <w:rFonts w:eastAsia="Times New Roman" w:cstheme="minorHAnsi"/>
          <w:lang w:eastAsia="pl-PL"/>
        </w:rPr>
        <w:t>ojone</w:t>
      </w:r>
      <w:r w:rsidR="009D03F4" w:rsidRPr="00B606F5">
        <w:rPr>
          <w:rFonts w:eastAsia="Times New Roman" w:cstheme="minorHAnsi"/>
          <w:lang w:eastAsia="pl-PL"/>
        </w:rPr>
        <w:t xml:space="preserve">, dziwne, wywołują </w:t>
      </w:r>
      <w:r w:rsidR="00C8060B" w:rsidRPr="00B606F5">
        <w:rPr>
          <w:rFonts w:eastAsia="Times New Roman" w:cstheme="minorHAnsi"/>
          <w:lang w:eastAsia="pl-PL"/>
        </w:rPr>
        <w:t xml:space="preserve">silne emocje – z jednej strony </w:t>
      </w:r>
      <w:r w:rsidR="00496338" w:rsidRPr="00B606F5">
        <w:rPr>
          <w:rFonts w:eastAsia="Times New Roman" w:cstheme="minorHAnsi"/>
          <w:lang w:eastAsia="pl-PL"/>
        </w:rPr>
        <w:t xml:space="preserve">dreszcz </w:t>
      </w:r>
      <w:r w:rsidR="00C8060B" w:rsidRPr="00B606F5">
        <w:rPr>
          <w:rFonts w:eastAsia="Times New Roman" w:cstheme="minorHAnsi"/>
          <w:lang w:eastAsia="pl-PL"/>
        </w:rPr>
        <w:t>lęk</w:t>
      </w:r>
      <w:r w:rsidR="00496338" w:rsidRPr="00B606F5">
        <w:rPr>
          <w:rFonts w:eastAsia="Times New Roman" w:cstheme="minorHAnsi"/>
          <w:lang w:eastAsia="pl-PL"/>
        </w:rPr>
        <w:t>u przed</w:t>
      </w:r>
      <w:r w:rsidR="004C5782" w:rsidRPr="00B606F5">
        <w:rPr>
          <w:rFonts w:eastAsia="Times New Roman" w:cstheme="minorHAnsi"/>
          <w:lang w:eastAsia="pl-PL"/>
        </w:rPr>
        <w:t xml:space="preserve"> obcym</w:t>
      </w:r>
      <w:r w:rsidR="00C72EE8" w:rsidRPr="00B606F5">
        <w:rPr>
          <w:rFonts w:eastAsia="Times New Roman" w:cstheme="minorHAnsi"/>
          <w:lang w:eastAsia="pl-PL"/>
        </w:rPr>
        <w:t xml:space="preserve">, z drugiej – nieodpartą ciekawość. </w:t>
      </w:r>
      <w:r w:rsidR="00656595" w:rsidRPr="00B606F5">
        <w:rPr>
          <w:rFonts w:eastAsia="Times New Roman" w:cstheme="minorHAnsi"/>
          <w:lang w:eastAsia="pl-PL"/>
        </w:rPr>
        <w:t xml:space="preserve">Stąd </w:t>
      </w:r>
      <w:r w:rsidR="00C702E4" w:rsidRPr="00B606F5">
        <w:rPr>
          <w:rFonts w:eastAsia="Times New Roman" w:cstheme="minorHAnsi"/>
          <w:lang w:eastAsia="pl-PL"/>
        </w:rPr>
        <w:t>mnogość</w:t>
      </w:r>
      <w:r w:rsidR="00656595" w:rsidRPr="00B606F5">
        <w:rPr>
          <w:rFonts w:eastAsia="Times New Roman" w:cstheme="minorHAnsi"/>
          <w:lang w:eastAsia="pl-PL"/>
        </w:rPr>
        <w:t xml:space="preserve"> </w:t>
      </w:r>
      <w:r w:rsidR="0073634F" w:rsidRPr="00B606F5">
        <w:rPr>
          <w:rFonts w:eastAsia="Times New Roman" w:cstheme="minorHAnsi"/>
          <w:lang w:eastAsia="pl-PL"/>
        </w:rPr>
        <w:t>wunderkamer i gabinetów osobliwości w</w:t>
      </w:r>
      <w:r w:rsidR="00382C0A" w:rsidRPr="00B606F5">
        <w:rPr>
          <w:rFonts w:eastAsia="Times New Roman" w:cstheme="minorHAnsi"/>
          <w:lang w:eastAsia="pl-PL"/>
        </w:rPr>
        <w:t xml:space="preserve"> XVI i XVII wieku</w:t>
      </w:r>
      <w:r w:rsidR="008A568E" w:rsidRPr="00B606F5">
        <w:rPr>
          <w:rFonts w:eastAsia="Times New Roman" w:cstheme="minorHAnsi"/>
          <w:lang w:eastAsia="pl-PL"/>
        </w:rPr>
        <w:t xml:space="preserve"> i trwająca aż</w:t>
      </w:r>
      <w:r w:rsidR="0031674A" w:rsidRPr="00B606F5">
        <w:rPr>
          <w:rFonts w:eastAsia="Times New Roman" w:cstheme="minorHAnsi"/>
          <w:lang w:eastAsia="pl-PL"/>
        </w:rPr>
        <w:t xml:space="preserve"> do X</w:t>
      </w:r>
      <w:r w:rsidR="00814828">
        <w:rPr>
          <w:rFonts w:eastAsia="Times New Roman" w:cstheme="minorHAnsi"/>
          <w:lang w:eastAsia="pl-PL"/>
        </w:rPr>
        <w:t>I</w:t>
      </w:r>
      <w:r w:rsidR="0031674A" w:rsidRPr="00B606F5">
        <w:rPr>
          <w:rFonts w:eastAsia="Times New Roman" w:cstheme="minorHAnsi"/>
          <w:lang w:eastAsia="pl-PL"/>
        </w:rPr>
        <w:t xml:space="preserve">X wieku </w:t>
      </w:r>
      <w:r w:rsidR="009B1EC6" w:rsidRPr="00B606F5">
        <w:rPr>
          <w:rFonts w:eastAsia="Times New Roman" w:cstheme="minorHAnsi"/>
          <w:lang w:eastAsia="pl-PL"/>
        </w:rPr>
        <w:t xml:space="preserve">wielka popularność objazdowych cyrków i teatrów, w których oprócz </w:t>
      </w:r>
      <w:r w:rsidR="00900045" w:rsidRPr="00B606F5">
        <w:rPr>
          <w:rFonts w:eastAsia="Times New Roman" w:cstheme="minorHAnsi"/>
          <w:lang w:eastAsia="pl-PL"/>
        </w:rPr>
        <w:t xml:space="preserve">tresowanych zwierząt, akrobatów i </w:t>
      </w:r>
      <w:hyperlink r:id="rId5" w:history="1">
        <w:r w:rsidR="00A047E9" w:rsidRPr="00B606F5">
          <w:rPr>
            <w:rStyle w:val="Hipercze"/>
            <w:color w:val="auto"/>
            <w:u w:val="none"/>
          </w:rPr>
          <w:t>prestidigitator</w:t>
        </w:r>
      </w:hyperlink>
      <w:r w:rsidR="00B509EF" w:rsidRPr="00B606F5">
        <w:t xml:space="preserve">ów </w:t>
      </w:r>
      <w:r w:rsidR="00900045" w:rsidRPr="00B606F5">
        <w:rPr>
          <w:rFonts w:eastAsia="Times New Roman" w:cstheme="minorHAnsi"/>
          <w:lang w:eastAsia="pl-PL"/>
        </w:rPr>
        <w:t xml:space="preserve">można było </w:t>
      </w:r>
      <w:r w:rsidR="000D569E" w:rsidRPr="00B606F5">
        <w:rPr>
          <w:rFonts w:eastAsia="Times New Roman" w:cstheme="minorHAnsi"/>
          <w:lang w:eastAsia="pl-PL"/>
        </w:rPr>
        <w:t xml:space="preserve">obejrzeć </w:t>
      </w:r>
      <w:r w:rsidR="007A006D" w:rsidRPr="00B606F5">
        <w:rPr>
          <w:rFonts w:eastAsia="Times New Roman" w:cstheme="minorHAnsi"/>
          <w:lang w:eastAsia="pl-PL"/>
        </w:rPr>
        <w:t xml:space="preserve">takie dziwy, jak dziecko o 6 zamiast 5 palców u dłoni, bliźnięta syjamskie, </w:t>
      </w:r>
      <w:r w:rsidR="004E72DD" w:rsidRPr="00B606F5">
        <w:rPr>
          <w:rFonts w:eastAsia="Times New Roman" w:cstheme="minorHAnsi"/>
          <w:lang w:eastAsia="pl-PL"/>
        </w:rPr>
        <w:t xml:space="preserve">nosorożca, </w:t>
      </w:r>
      <w:r w:rsidR="00C84AA9">
        <w:rPr>
          <w:rFonts w:eastAsia="Times New Roman" w:cstheme="minorHAnsi"/>
          <w:lang w:eastAsia="pl-PL"/>
        </w:rPr>
        <w:t xml:space="preserve">róg jednorożca, </w:t>
      </w:r>
      <w:r w:rsidR="004E72DD" w:rsidRPr="00B606F5">
        <w:rPr>
          <w:rFonts w:eastAsia="Times New Roman" w:cstheme="minorHAnsi"/>
          <w:lang w:eastAsia="pl-PL"/>
        </w:rPr>
        <w:t>albinosa, karła czy olbrzyma</w:t>
      </w:r>
      <w:r w:rsidR="002D5836" w:rsidRPr="00B606F5">
        <w:rPr>
          <w:rFonts w:eastAsia="Times New Roman" w:cstheme="minorHAnsi"/>
          <w:lang w:eastAsia="pl-PL"/>
        </w:rPr>
        <w:t xml:space="preserve">. </w:t>
      </w:r>
      <w:r w:rsidR="0084685A" w:rsidRPr="00B606F5">
        <w:rPr>
          <w:rFonts w:eastAsia="Times New Roman" w:cstheme="minorHAnsi"/>
          <w:lang w:eastAsia="pl-PL"/>
        </w:rPr>
        <w:t xml:space="preserve">W tym obszarze </w:t>
      </w:r>
      <w:r w:rsidR="003D4C36" w:rsidRPr="00B606F5">
        <w:rPr>
          <w:rFonts w:eastAsia="Times New Roman" w:cstheme="minorHAnsi"/>
          <w:lang w:eastAsia="pl-PL"/>
        </w:rPr>
        <w:t xml:space="preserve">ludzkie emocje </w:t>
      </w:r>
      <w:r w:rsidR="007D4508" w:rsidRPr="00B606F5">
        <w:rPr>
          <w:rFonts w:eastAsia="Times New Roman" w:cstheme="minorHAnsi"/>
          <w:lang w:eastAsia="pl-PL"/>
        </w:rPr>
        <w:t>pozostają niezmienne</w:t>
      </w:r>
      <w:r w:rsidR="009602A8" w:rsidRPr="00B606F5">
        <w:rPr>
          <w:rFonts w:eastAsia="Times New Roman" w:cstheme="minorHAnsi"/>
          <w:lang w:eastAsia="pl-PL"/>
        </w:rPr>
        <w:t>, do dzisiaj kochamy kino grozy i horrory.</w:t>
      </w:r>
      <w:r w:rsidR="007D4508" w:rsidRPr="00B606F5">
        <w:rPr>
          <w:rFonts w:eastAsia="Times New Roman" w:cstheme="minorHAnsi"/>
          <w:lang w:eastAsia="pl-PL"/>
        </w:rPr>
        <w:t xml:space="preserve"> </w:t>
      </w:r>
      <w:r w:rsidR="00CF3408" w:rsidRPr="00B606F5">
        <w:rPr>
          <w:rFonts w:eastAsia="Times New Roman" w:cstheme="minorHAnsi"/>
          <w:lang w:eastAsia="pl-PL"/>
        </w:rPr>
        <w:t>To</w:t>
      </w:r>
      <w:r w:rsidR="001B130F" w:rsidRPr="00B606F5">
        <w:rPr>
          <w:rFonts w:eastAsia="Times New Roman" w:cstheme="minorHAnsi"/>
          <w:lang w:eastAsia="pl-PL"/>
        </w:rPr>
        <w:t xml:space="preserve">, co </w:t>
      </w:r>
      <w:r w:rsidR="00C7108E" w:rsidRPr="00B606F5">
        <w:rPr>
          <w:rFonts w:eastAsia="Times New Roman" w:cstheme="minorHAnsi"/>
          <w:lang w:eastAsia="pl-PL"/>
        </w:rPr>
        <w:t xml:space="preserve">obce, nierozpoznane </w:t>
      </w:r>
      <w:r w:rsidR="00DD138E" w:rsidRPr="00B606F5">
        <w:rPr>
          <w:rFonts w:eastAsia="Times New Roman" w:cstheme="minorHAnsi"/>
          <w:lang w:eastAsia="pl-PL"/>
        </w:rPr>
        <w:t xml:space="preserve">jednocześnie </w:t>
      </w:r>
      <w:r w:rsidR="00727322" w:rsidRPr="00B606F5">
        <w:rPr>
          <w:rFonts w:eastAsia="Times New Roman" w:cstheme="minorHAnsi"/>
          <w:lang w:eastAsia="pl-PL"/>
        </w:rPr>
        <w:t>zachwyca</w:t>
      </w:r>
      <w:r w:rsidR="00DD138E" w:rsidRPr="00B606F5">
        <w:rPr>
          <w:rFonts w:eastAsia="Times New Roman" w:cstheme="minorHAnsi"/>
          <w:lang w:eastAsia="pl-PL"/>
        </w:rPr>
        <w:t xml:space="preserve"> i odstręcza, </w:t>
      </w:r>
      <w:r w:rsidR="00EE7634" w:rsidRPr="00B606F5">
        <w:rPr>
          <w:rFonts w:eastAsia="Times New Roman" w:cstheme="minorHAnsi"/>
          <w:lang w:eastAsia="pl-PL"/>
        </w:rPr>
        <w:t xml:space="preserve">wywołuje </w:t>
      </w:r>
      <w:r w:rsidR="00642FC8" w:rsidRPr="00B606F5">
        <w:rPr>
          <w:rFonts w:eastAsia="Times New Roman" w:cstheme="minorHAnsi"/>
          <w:lang w:eastAsia="pl-PL"/>
        </w:rPr>
        <w:t>lęk</w:t>
      </w:r>
      <w:r w:rsidR="00BF6B8D" w:rsidRPr="00B606F5">
        <w:rPr>
          <w:rFonts w:eastAsia="Times New Roman" w:cstheme="minorHAnsi"/>
          <w:lang w:eastAsia="pl-PL"/>
        </w:rPr>
        <w:t xml:space="preserve">, </w:t>
      </w:r>
      <w:r w:rsidR="00642FC8" w:rsidRPr="00B606F5">
        <w:rPr>
          <w:rFonts w:eastAsia="Times New Roman" w:cstheme="minorHAnsi"/>
          <w:lang w:eastAsia="pl-PL"/>
        </w:rPr>
        <w:t xml:space="preserve">odrazę </w:t>
      </w:r>
      <w:r w:rsidR="00BF6B8D" w:rsidRPr="00B606F5">
        <w:rPr>
          <w:rFonts w:eastAsia="Times New Roman" w:cstheme="minorHAnsi"/>
          <w:lang w:eastAsia="pl-PL"/>
        </w:rPr>
        <w:t>i</w:t>
      </w:r>
      <w:r w:rsidR="00642FC8" w:rsidRPr="00B606F5">
        <w:rPr>
          <w:rFonts w:eastAsia="Times New Roman" w:cstheme="minorHAnsi"/>
          <w:lang w:eastAsia="pl-PL"/>
        </w:rPr>
        <w:t xml:space="preserve"> jedno</w:t>
      </w:r>
      <w:r w:rsidR="00E72D4C" w:rsidRPr="00B606F5">
        <w:rPr>
          <w:rFonts w:eastAsia="Times New Roman" w:cstheme="minorHAnsi"/>
          <w:lang w:eastAsia="pl-PL"/>
        </w:rPr>
        <w:t>c</w:t>
      </w:r>
      <w:r w:rsidR="00642FC8" w:rsidRPr="00B606F5">
        <w:rPr>
          <w:rFonts w:eastAsia="Times New Roman" w:cstheme="minorHAnsi"/>
          <w:lang w:eastAsia="pl-PL"/>
        </w:rPr>
        <w:t xml:space="preserve">ześnie </w:t>
      </w:r>
      <w:r w:rsidR="00BF6B8D" w:rsidRPr="00B606F5">
        <w:rPr>
          <w:rFonts w:eastAsia="Times New Roman" w:cstheme="minorHAnsi"/>
          <w:lang w:eastAsia="pl-PL"/>
        </w:rPr>
        <w:t>rodzaj perwersyjnej fascynacji</w:t>
      </w:r>
      <w:r w:rsidR="0020728D" w:rsidRPr="00B606F5">
        <w:rPr>
          <w:rFonts w:eastAsia="Times New Roman" w:cstheme="minorHAnsi"/>
          <w:lang w:eastAsia="pl-PL"/>
        </w:rPr>
        <w:t>. Mam wrażenie, że takie reakcje widzów</w:t>
      </w:r>
      <w:r w:rsidR="00543FC7" w:rsidRPr="00B606F5">
        <w:rPr>
          <w:rFonts w:eastAsia="Times New Roman" w:cstheme="minorHAnsi"/>
          <w:lang w:eastAsia="pl-PL"/>
        </w:rPr>
        <w:t xml:space="preserve"> </w:t>
      </w:r>
      <w:r w:rsidR="00D63B27" w:rsidRPr="00B606F5">
        <w:rPr>
          <w:rFonts w:eastAsia="Times New Roman" w:cstheme="minorHAnsi"/>
          <w:lang w:eastAsia="pl-PL"/>
        </w:rPr>
        <w:t xml:space="preserve">ewokują prace Marcina Zawickiego </w:t>
      </w:r>
      <w:r w:rsidR="00EC0C78" w:rsidRPr="00B606F5">
        <w:rPr>
          <w:rFonts w:eastAsia="Times New Roman" w:cstheme="minorHAnsi"/>
          <w:lang w:eastAsia="pl-PL"/>
        </w:rPr>
        <w:t>w pierwszym, emocjonalnym i intuicyjnym odbiorze</w:t>
      </w:r>
      <w:r w:rsidR="003F31A6" w:rsidRPr="00B606F5">
        <w:rPr>
          <w:rFonts w:eastAsia="Times New Roman" w:cstheme="minorHAnsi"/>
          <w:lang w:eastAsia="pl-PL"/>
        </w:rPr>
        <w:t xml:space="preserve">. </w:t>
      </w:r>
      <w:r w:rsidR="00A62D71" w:rsidRPr="00B606F5">
        <w:rPr>
          <w:rFonts w:eastAsia="Times New Roman" w:cstheme="minorHAnsi"/>
          <w:lang w:eastAsia="pl-PL"/>
        </w:rPr>
        <w:t>Szczególnie, że iluzyjne malarstwo Zawickiego</w:t>
      </w:r>
      <w:r w:rsidR="002E2282" w:rsidRPr="00B606F5">
        <w:rPr>
          <w:rFonts w:eastAsia="Times New Roman" w:cstheme="minorHAnsi"/>
          <w:lang w:eastAsia="pl-PL"/>
        </w:rPr>
        <w:t xml:space="preserve"> (a artysta jest mistrzem tego gatunku)</w:t>
      </w:r>
      <w:r w:rsidR="00A62D71" w:rsidRPr="00B606F5">
        <w:rPr>
          <w:rFonts w:eastAsia="Times New Roman" w:cstheme="minorHAnsi"/>
          <w:lang w:eastAsia="pl-PL"/>
        </w:rPr>
        <w:t xml:space="preserve"> w niezwykle </w:t>
      </w:r>
      <w:r w:rsidR="00033802" w:rsidRPr="00B606F5">
        <w:rPr>
          <w:rFonts w:eastAsia="Times New Roman" w:cstheme="minorHAnsi"/>
          <w:lang w:eastAsia="pl-PL"/>
        </w:rPr>
        <w:t xml:space="preserve">precyzyjny i sugestywny sposób </w:t>
      </w:r>
      <w:r w:rsidR="009C3BD8" w:rsidRPr="00B606F5">
        <w:rPr>
          <w:rFonts w:eastAsia="Times New Roman" w:cstheme="minorHAnsi"/>
          <w:lang w:eastAsia="pl-PL"/>
        </w:rPr>
        <w:t>pokazuje kreowany przez artystę</w:t>
      </w:r>
      <w:r w:rsidR="0017633C" w:rsidRPr="00B606F5">
        <w:rPr>
          <w:rFonts w:eastAsia="Times New Roman" w:cstheme="minorHAnsi"/>
          <w:lang w:eastAsia="pl-PL"/>
        </w:rPr>
        <w:t xml:space="preserve"> świat.</w:t>
      </w:r>
      <w:r w:rsidR="009602A8" w:rsidRPr="00B606F5">
        <w:rPr>
          <w:rFonts w:eastAsia="Times New Roman" w:cstheme="minorHAnsi"/>
          <w:lang w:eastAsia="pl-PL"/>
        </w:rPr>
        <w:t xml:space="preserve"> </w:t>
      </w:r>
    </w:p>
    <w:p w14:paraId="7726DF00" w14:textId="29460574" w:rsidR="001B130F" w:rsidRPr="00B606F5" w:rsidRDefault="001B130F" w:rsidP="00C6539B">
      <w:pPr>
        <w:spacing w:after="0" w:line="240" w:lineRule="auto"/>
        <w:rPr>
          <w:rFonts w:eastAsia="Times New Roman" w:cstheme="minorHAnsi"/>
          <w:lang w:eastAsia="pl-PL"/>
        </w:rPr>
      </w:pPr>
    </w:p>
    <w:p w14:paraId="7E4BEFC1" w14:textId="35DA5CB5" w:rsidR="001B130F" w:rsidRPr="00B606F5" w:rsidRDefault="006C617B" w:rsidP="00C6539B">
      <w:pPr>
        <w:spacing w:after="0" w:line="240" w:lineRule="auto"/>
        <w:rPr>
          <w:rFonts w:eastAsia="Times New Roman" w:cstheme="minorHAnsi"/>
          <w:lang w:eastAsia="pl-PL"/>
        </w:rPr>
      </w:pPr>
      <w:r w:rsidRPr="00B606F5">
        <w:rPr>
          <w:rFonts w:eastAsia="Times New Roman" w:cstheme="minorHAnsi"/>
          <w:lang w:eastAsia="pl-PL"/>
        </w:rPr>
        <w:t xml:space="preserve">Analiza i racjonalizacja tych przedstawień </w:t>
      </w:r>
      <w:r w:rsidR="0092033B" w:rsidRPr="00B606F5">
        <w:rPr>
          <w:rFonts w:eastAsia="Times New Roman" w:cstheme="minorHAnsi"/>
          <w:lang w:eastAsia="pl-PL"/>
        </w:rPr>
        <w:t xml:space="preserve">otwierają </w:t>
      </w:r>
      <w:r w:rsidR="0017633C" w:rsidRPr="00B606F5">
        <w:rPr>
          <w:rFonts w:eastAsia="Times New Roman" w:cstheme="minorHAnsi"/>
          <w:lang w:eastAsia="pl-PL"/>
        </w:rPr>
        <w:t xml:space="preserve">szersze pole interpretacji. </w:t>
      </w:r>
      <w:r w:rsidR="00915EBF" w:rsidRPr="00B606F5">
        <w:rPr>
          <w:rFonts w:eastAsia="Times New Roman" w:cstheme="minorHAnsi"/>
          <w:lang w:eastAsia="pl-PL"/>
        </w:rPr>
        <w:t>Twórczość Zawickego jest wielowątkowa</w:t>
      </w:r>
      <w:r w:rsidR="004560C1" w:rsidRPr="00B606F5">
        <w:rPr>
          <w:rFonts w:eastAsia="Times New Roman" w:cstheme="minorHAnsi"/>
          <w:lang w:eastAsia="pl-PL"/>
        </w:rPr>
        <w:t xml:space="preserve">, zatem tropów i ścieżek odbioru </w:t>
      </w:r>
      <w:r w:rsidR="00E4565B" w:rsidRPr="00B606F5">
        <w:rPr>
          <w:rFonts w:eastAsia="Times New Roman" w:cstheme="minorHAnsi"/>
          <w:lang w:eastAsia="pl-PL"/>
        </w:rPr>
        <w:t xml:space="preserve">jego </w:t>
      </w:r>
      <w:r w:rsidR="00F12D3F" w:rsidRPr="00B606F5">
        <w:rPr>
          <w:rFonts w:eastAsia="Times New Roman" w:cstheme="minorHAnsi"/>
          <w:lang w:eastAsia="pl-PL"/>
        </w:rPr>
        <w:t xml:space="preserve">obrazów, obiektów i instalacji </w:t>
      </w:r>
      <w:r w:rsidR="004560C1" w:rsidRPr="00B606F5">
        <w:rPr>
          <w:rFonts w:eastAsia="Times New Roman" w:cstheme="minorHAnsi"/>
          <w:lang w:eastAsia="pl-PL"/>
        </w:rPr>
        <w:t>je</w:t>
      </w:r>
      <w:r w:rsidR="00964967" w:rsidRPr="00B606F5">
        <w:rPr>
          <w:rFonts w:eastAsia="Times New Roman" w:cstheme="minorHAnsi"/>
          <w:lang w:eastAsia="pl-PL"/>
        </w:rPr>
        <w:t xml:space="preserve">st </w:t>
      </w:r>
      <w:r w:rsidR="008023C6" w:rsidRPr="00B606F5">
        <w:rPr>
          <w:rFonts w:eastAsia="Times New Roman" w:cstheme="minorHAnsi"/>
          <w:lang w:eastAsia="pl-PL"/>
        </w:rPr>
        <w:t xml:space="preserve">mnóstwo. </w:t>
      </w:r>
      <w:r w:rsidR="008023C6" w:rsidRPr="00B606F5">
        <w:rPr>
          <w:rFonts w:eastAsia="Times New Roman" w:cstheme="minorHAnsi"/>
          <w:u w:val="single"/>
          <w:lang w:eastAsia="pl-PL"/>
        </w:rPr>
        <w:t xml:space="preserve">Autor </w:t>
      </w:r>
      <w:r w:rsidR="00D81011" w:rsidRPr="00B606F5">
        <w:rPr>
          <w:rFonts w:eastAsia="Times New Roman" w:cstheme="minorHAnsi"/>
          <w:u w:val="single"/>
          <w:lang w:eastAsia="pl-PL"/>
        </w:rPr>
        <w:t xml:space="preserve">prowadzi intensywny dialog </w:t>
      </w:r>
      <w:r w:rsidR="00B52FF4" w:rsidRPr="00B606F5">
        <w:rPr>
          <w:rFonts w:eastAsia="Times New Roman" w:cstheme="minorHAnsi"/>
          <w:u w:val="single"/>
          <w:lang w:eastAsia="pl-PL"/>
        </w:rPr>
        <w:t>z tradycją malarstwa:</w:t>
      </w:r>
      <w:r w:rsidR="00B52FF4" w:rsidRPr="00B606F5">
        <w:rPr>
          <w:rFonts w:eastAsia="Times New Roman" w:cstheme="minorHAnsi"/>
          <w:lang w:eastAsia="pl-PL"/>
        </w:rPr>
        <w:t xml:space="preserve"> odwołuje się do </w:t>
      </w:r>
      <w:r w:rsidR="005E07C0" w:rsidRPr="00B606F5">
        <w:rPr>
          <w:rFonts w:eastAsia="Times New Roman" w:cstheme="minorHAnsi"/>
          <w:lang w:eastAsia="pl-PL"/>
        </w:rPr>
        <w:t>najbardziej oczywistych k</w:t>
      </w:r>
      <w:r w:rsidR="000863BB">
        <w:rPr>
          <w:rFonts w:eastAsia="Times New Roman" w:cstheme="minorHAnsi"/>
          <w:lang w:eastAsia="pl-PL"/>
        </w:rPr>
        <w:t>ategorii</w:t>
      </w:r>
      <w:r w:rsidR="005E07C0" w:rsidRPr="00B606F5">
        <w:rPr>
          <w:rFonts w:eastAsia="Times New Roman" w:cstheme="minorHAnsi"/>
          <w:lang w:eastAsia="pl-PL"/>
        </w:rPr>
        <w:t xml:space="preserve"> malarskiego przedstawienia jakim</w:t>
      </w:r>
      <w:r w:rsidR="00787EFF" w:rsidRPr="00B606F5">
        <w:rPr>
          <w:rFonts w:eastAsia="Times New Roman" w:cstheme="minorHAnsi"/>
          <w:lang w:eastAsia="pl-PL"/>
        </w:rPr>
        <w:t xml:space="preserve">i są martwa natura, portret </w:t>
      </w:r>
      <w:r w:rsidR="002A63F0" w:rsidRPr="00B606F5">
        <w:rPr>
          <w:rFonts w:eastAsia="Times New Roman" w:cstheme="minorHAnsi"/>
          <w:lang w:eastAsia="pl-PL"/>
        </w:rPr>
        <w:t xml:space="preserve">i pejzaż (ten ostatni głównie w instalacjach). </w:t>
      </w:r>
      <w:r w:rsidR="00453F51" w:rsidRPr="00B606F5">
        <w:rPr>
          <w:rFonts w:eastAsia="Times New Roman" w:cstheme="minorHAnsi"/>
          <w:lang w:eastAsia="pl-PL"/>
        </w:rPr>
        <w:t>Bada relacje</w:t>
      </w:r>
      <w:r w:rsidR="009C39A6" w:rsidRPr="00B606F5">
        <w:rPr>
          <w:rFonts w:eastAsia="Times New Roman" w:cstheme="minorHAnsi"/>
          <w:lang w:eastAsia="pl-PL"/>
        </w:rPr>
        <w:t xml:space="preserve"> między oryginałem, jego reprezentacją</w:t>
      </w:r>
      <w:r w:rsidR="0098138A" w:rsidRPr="00B606F5">
        <w:rPr>
          <w:rFonts w:eastAsia="Times New Roman" w:cstheme="minorHAnsi"/>
          <w:lang w:eastAsia="pl-PL"/>
        </w:rPr>
        <w:t>, reprodukcją i wizerunkiem</w:t>
      </w:r>
      <w:r w:rsidR="006A788E">
        <w:rPr>
          <w:rFonts w:eastAsia="Times New Roman" w:cstheme="minorHAnsi"/>
          <w:lang w:eastAsia="pl-PL"/>
        </w:rPr>
        <w:t xml:space="preserve">. </w:t>
      </w:r>
      <w:r w:rsidR="0098138A" w:rsidRPr="00B606F5">
        <w:rPr>
          <w:rFonts w:eastAsia="Times New Roman" w:cstheme="minorHAnsi"/>
          <w:lang w:eastAsia="pl-PL"/>
        </w:rPr>
        <w:t>Eksploruje kwestie</w:t>
      </w:r>
      <w:r w:rsidR="00F7778E" w:rsidRPr="00B606F5">
        <w:rPr>
          <w:rFonts w:eastAsia="Times New Roman" w:cstheme="minorHAnsi"/>
          <w:lang w:eastAsia="pl-PL"/>
        </w:rPr>
        <w:t xml:space="preserve"> </w:t>
      </w:r>
      <w:r w:rsidR="00C548C7" w:rsidRPr="00B606F5">
        <w:rPr>
          <w:rFonts w:eastAsia="Times New Roman" w:cstheme="minorHAnsi"/>
          <w:lang w:eastAsia="pl-PL"/>
        </w:rPr>
        <w:t>natury rzeczywistości</w:t>
      </w:r>
      <w:r w:rsidR="00F7778E" w:rsidRPr="00B606F5">
        <w:rPr>
          <w:rFonts w:eastAsia="Times New Roman" w:cstheme="minorHAnsi"/>
          <w:lang w:eastAsia="pl-PL"/>
        </w:rPr>
        <w:t xml:space="preserve"> i jej powiązań z </w:t>
      </w:r>
      <w:r w:rsidR="00C6457F" w:rsidRPr="00B606F5">
        <w:rPr>
          <w:rFonts w:eastAsia="Times New Roman" w:cstheme="minorHAnsi"/>
          <w:lang w:eastAsia="pl-PL"/>
        </w:rPr>
        <w:t>obrazem rzeczywistości</w:t>
      </w:r>
      <w:r w:rsidR="00C468D1" w:rsidRPr="00B606F5">
        <w:rPr>
          <w:rFonts w:eastAsia="Times New Roman" w:cstheme="minorHAnsi"/>
          <w:lang w:eastAsia="pl-PL"/>
        </w:rPr>
        <w:t>, pojęciem widzialności</w:t>
      </w:r>
      <w:r w:rsidR="004F4285" w:rsidRPr="00B606F5">
        <w:rPr>
          <w:rFonts w:eastAsia="Times New Roman" w:cstheme="minorHAnsi"/>
          <w:lang w:eastAsia="pl-PL"/>
        </w:rPr>
        <w:t xml:space="preserve">, </w:t>
      </w:r>
      <w:r w:rsidR="0085162D" w:rsidRPr="00B606F5">
        <w:rPr>
          <w:rFonts w:eastAsia="Times New Roman" w:cstheme="minorHAnsi"/>
          <w:lang w:eastAsia="pl-PL"/>
        </w:rPr>
        <w:t>tworzenia i stwarzania, demiurgiczności</w:t>
      </w:r>
      <w:r w:rsidR="001F1A77" w:rsidRPr="00B606F5">
        <w:rPr>
          <w:rFonts w:eastAsia="Times New Roman" w:cstheme="minorHAnsi"/>
          <w:lang w:eastAsia="pl-PL"/>
        </w:rPr>
        <w:t xml:space="preserve"> aktu malowania obrazu.</w:t>
      </w:r>
    </w:p>
    <w:p w14:paraId="3C7BED07" w14:textId="79410B11" w:rsidR="005907A7" w:rsidRPr="00B606F5" w:rsidRDefault="005907A7" w:rsidP="00C6539B">
      <w:pPr>
        <w:spacing w:after="0" w:line="240" w:lineRule="auto"/>
        <w:rPr>
          <w:rFonts w:eastAsia="Times New Roman" w:cstheme="minorHAnsi"/>
          <w:lang w:eastAsia="pl-PL"/>
        </w:rPr>
      </w:pPr>
    </w:p>
    <w:p w14:paraId="36AC951C" w14:textId="77777777" w:rsidR="00DC5DC5" w:rsidRDefault="00F47598" w:rsidP="00C6539B">
      <w:pPr>
        <w:spacing w:after="0" w:line="240" w:lineRule="auto"/>
        <w:rPr>
          <w:rFonts w:eastAsia="Times New Roman" w:cstheme="minorHAnsi"/>
          <w:lang w:eastAsia="pl-PL"/>
        </w:rPr>
      </w:pPr>
      <w:r w:rsidRPr="00B606F5">
        <w:rPr>
          <w:rFonts w:eastAsia="Times New Roman" w:cstheme="minorHAnsi"/>
          <w:lang w:eastAsia="pl-PL"/>
        </w:rPr>
        <w:t xml:space="preserve">Dialog z tradycją kultury w twórczości Zawickiego nie ogranicza się do </w:t>
      </w:r>
      <w:r w:rsidR="00913386" w:rsidRPr="00B606F5">
        <w:rPr>
          <w:rFonts w:eastAsia="Times New Roman" w:cstheme="minorHAnsi"/>
          <w:lang w:eastAsia="pl-PL"/>
        </w:rPr>
        <w:t>kategorii malarstwa czy sztuk</w:t>
      </w:r>
      <w:r w:rsidR="003E2B9F" w:rsidRPr="00B606F5">
        <w:rPr>
          <w:rFonts w:eastAsia="Times New Roman" w:cstheme="minorHAnsi"/>
          <w:lang w:eastAsia="pl-PL"/>
        </w:rPr>
        <w:t xml:space="preserve"> </w:t>
      </w:r>
      <w:r w:rsidR="00913386" w:rsidRPr="00B606F5">
        <w:rPr>
          <w:rFonts w:eastAsia="Times New Roman" w:cstheme="minorHAnsi"/>
          <w:lang w:eastAsia="pl-PL"/>
        </w:rPr>
        <w:t xml:space="preserve">wizualnych. Artysta </w:t>
      </w:r>
      <w:r w:rsidR="003317E1" w:rsidRPr="00B606F5">
        <w:rPr>
          <w:rFonts w:eastAsia="Times New Roman" w:cstheme="minorHAnsi"/>
          <w:lang w:eastAsia="pl-PL"/>
        </w:rPr>
        <w:t xml:space="preserve">do budowania swoich kompozycji i ich </w:t>
      </w:r>
      <w:r w:rsidR="002322FD" w:rsidRPr="00B606F5">
        <w:rPr>
          <w:rFonts w:eastAsia="Times New Roman" w:cstheme="minorHAnsi"/>
          <w:lang w:eastAsia="pl-PL"/>
        </w:rPr>
        <w:t xml:space="preserve">znaczeń </w:t>
      </w:r>
      <w:r w:rsidR="00913386" w:rsidRPr="00B606F5">
        <w:rPr>
          <w:rFonts w:eastAsia="Times New Roman" w:cstheme="minorHAnsi"/>
          <w:lang w:eastAsia="pl-PL"/>
        </w:rPr>
        <w:t>zatrudnia pojęcia, mity</w:t>
      </w:r>
      <w:r w:rsidR="003317E1" w:rsidRPr="00B606F5">
        <w:rPr>
          <w:rFonts w:eastAsia="Times New Roman" w:cstheme="minorHAnsi"/>
          <w:lang w:eastAsia="pl-PL"/>
        </w:rPr>
        <w:t xml:space="preserve">, </w:t>
      </w:r>
      <w:r w:rsidR="002322FD" w:rsidRPr="00B606F5">
        <w:rPr>
          <w:rFonts w:eastAsia="Times New Roman" w:cstheme="minorHAnsi"/>
          <w:lang w:eastAsia="pl-PL"/>
        </w:rPr>
        <w:t xml:space="preserve">archetypy i toposy </w:t>
      </w:r>
      <w:r w:rsidR="00642589" w:rsidRPr="00B606F5">
        <w:rPr>
          <w:rFonts w:eastAsia="Times New Roman" w:cstheme="minorHAnsi"/>
          <w:lang w:eastAsia="pl-PL"/>
        </w:rPr>
        <w:t xml:space="preserve">czerpane również z </w:t>
      </w:r>
      <w:r w:rsidR="00642589" w:rsidRPr="00B606F5">
        <w:rPr>
          <w:rFonts w:eastAsia="Times New Roman" w:cstheme="minorHAnsi"/>
          <w:u w:val="single"/>
          <w:lang w:eastAsia="pl-PL"/>
        </w:rPr>
        <w:t>innych tekstów kultury</w:t>
      </w:r>
      <w:r w:rsidR="00775850" w:rsidRPr="00B606F5">
        <w:rPr>
          <w:rFonts w:eastAsia="Times New Roman" w:cstheme="minorHAnsi"/>
          <w:lang w:eastAsia="pl-PL"/>
        </w:rPr>
        <w:t xml:space="preserve">: z literatury, filmu czy filozofii. </w:t>
      </w:r>
      <w:r w:rsidR="00BF4B0C" w:rsidRPr="00B606F5">
        <w:rPr>
          <w:rFonts w:eastAsia="Times New Roman" w:cstheme="minorHAnsi"/>
          <w:lang w:eastAsia="pl-PL"/>
        </w:rPr>
        <w:t>Kierunki interpretacji</w:t>
      </w:r>
      <w:r w:rsidR="00775850" w:rsidRPr="00B606F5">
        <w:rPr>
          <w:rFonts w:eastAsia="Times New Roman" w:cstheme="minorHAnsi"/>
          <w:lang w:eastAsia="pl-PL"/>
        </w:rPr>
        <w:t xml:space="preserve"> </w:t>
      </w:r>
      <w:r w:rsidR="00410A61" w:rsidRPr="00B606F5">
        <w:rPr>
          <w:rFonts w:eastAsia="Times New Roman" w:cstheme="minorHAnsi"/>
          <w:lang w:eastAsia="pl-PL"/>
        </w:rPr>
        <w:t>złożonych struktur zasiedlającyc</w:t>
      </w:r>
      <w:r w:rsidR="00A317CD" w:rsidRPr="00B606F5">
        <w:rPr>
          <w:rFonts w:eastAsia="Times New Roman" w:cstheme="minorHAnsi"/>
          <w:lang w:eastAsia="pl-PL"/>
        </w:rPr>
        <w:t>h</w:t>
      </w:r>
      <w:r w:rsidR="00410A61" w:rsidRPr="00B606F5">
        <w:rPr>
          <w:rFonts w:eastAsia="Times New Roman" w:cstheme="minorHAnsi"/>
          <w:lang w:eastAsia="pl-PL"/>
        </w:rPr>
        <w:t xml:space="preserve"> dzieła artysty </w:t>
      </w:r>
      <w:r w:rsidR="0013609F" w:rsidRPr="00B606F5">
        <w:rPr>
          <w:rFonts w:eastAsia="Times New Roman" w:cstheme="minorHAnsi"/>
          <w:lang w:eastAsia="pl-PL"/>
        </w:rPr>
        <w:t xml:space="preserve">wytyczają takie </w:t>
      </w:r>
      <w:r w:rsidR="00222320">
        <w:rPr>
          <w:rFonts w:eastAsia="Times New Roman" w:cstheme="minorHAnsi"/>
          <w:lang w:eastAsia="pl-PL"/>
        </w:rPr>
        <w:t xml:space="preserve">pojęcia czy </w:t>
      </w:r>
      <w:r w:rsidR="00E32E15" w:rsidRPr="00B606F5">
        <w:rPr>
          <w:rFonts w:eastAsia="Times New Roman" w:cstheme="minorHAnsi"/>
          <w:lang w:eastAsia="pl-PL"/>
        </w:rPr>
        <w:t>koncepcje</w:t>
      </w:r>
      <w:r w:rsidR="0013609F" w:rsidRPr="00B606F5">
        <w:rPr>
          <w:rFonts w:eastAsia="Times New Roman" w:cstheme="minorHAnsi"/>
          <w:lang w:eastAsia="pl-PL"/>
        </w:rPr>
        <w:t xml:space="preserve"> jak</w:t>
      </w:r>
      <w:r w:rsidR="00DC5DC5">
        <w:rPr>
          <w:rFonts w:eastAsia="Times New Roman" w:cstheme="minorHAnsi"/>
          <w:lang w:eastAsia="pl-PL"/>
        </w:rPr>
        <w:t>:</w:t>
      </w:r>
    </w:p>
    <w:p w14:paraId="4F529019" w14:textId="54EFD6B5" w:rsidR="005907A7" w:rsidRPr="00B606F5" w:rsidRDefault="0013609F" w:rsidP="00C6539B">
      <w:pPr>
        <w:spacing w:after="0" w:line="240" w:lineRule="auto"/>
      </w:pPr>
      <w:r w:rsidRPr="00B606F5">
        <w:rPr>
          <w:rFonts w:eastAsia="Times New Roman" w:cstheme="minorHAnsi"/>
          <w:lang w:eastAsia="pl-PL"/>
        </w:rPr>
        <w:lastRenderedPageBreak/>
        <w:t xml:space="preserve"> </w:t>
      </w:r>
      <w:r w:rsidR="00FC4B65">
        <w:rPr>
          <w:rFonts w:eastAsia="Times New Roman" w:cstheme="minorHAnsi"/>
          <w:u w:val="single"/>
          <w:lang w:eastAsia="pl-PL"/>
        </w:rPr>
        <w:t>H</w:t>
      </w:r>
      <w:r w:rsidR="00AB1B2A" w:rsidRPr="00B606F5">
        <w:rPr>
          <w:rFonts w:eastAsia="Times New Roman" w:cstheme="minorHAnsi"/>
          <w:u w:val="single"/>
          <w:lang w:eastAsia="pl-PL"/>
        </w:rPr>
        <w:t>omoiomerie</w:t>
      </w:r>
      <w:r w:rsidR="00AB1B2A" w:rsidRPr="00B606F5">
        <w:rPr>
          <w:rFonts w:eastAsia="Times New Roman" w:cstheme="minorHAnsi"/>
          <w:lang w:eastAsia="pl-PL"/>
        </w:rPr>
        <w:t xml:space="preserve">, czyli </w:t>
      </w:r>
      <w:r w:rsidR="00BA12DC" w:rsidRPr="00B606F5">
        <w:rPr>
          <w:rFonts w:eastAsia="Times New Roman" w:cstheme="minorHAnsi"/>
          <w:lang w:eastAsia="pl-PL"/>
        </w:rPr>
        <w:t xml:space="preserve">– według </w:t>
      </w:r>
      <w:r w:rsidR="00BA12DC" w:rsidRPr="00B606F5">
        <w:t>Anaksagoras</w:t>
      </w:r>
      <w:r w:rsidR="00BA12DC" w:rsidRPr="00B606F5">
        <w:t>a</w:t>
      </w:r>
      <w:r w:rsidR="006117A4">
        <w:t xml:space="preserve"> -</w:t>
      </w:r>
      <w:r w:rsidR="00BA12DC" w:rsidRPr="00B606F5">
        <w:t xml:space="preserve"> </w:t>
      </w:r>
      <w:r w:rsidR="00BA12DC" w:rsidRPr="00B606F5">
        <w:t xml:space="preserve">niezliczone </w:t>
      </w:r>
      <w:r w:rsidR="00BA12DC" w:rsidRPr="00B606F5">
        <w:t>pierwiastk</w:t>
      </w:r>
      <w:r w:rsidR="009A01FC" w:rsidRPr="00B606F5">
        <w:t>i</w:t>
      </w:r>
      <w:r w:rsidR="00BA12DC" w:rsidRPr="00B606F5">
        <w:t>, czy też zarodki</w:t>
      </w:r>
      <w:r w:rsidR="00BA12DC" w:rsidRPr="00B606F5">
        <w:t xml:space="preserve">, </w:t>
      </w:r>
      <w:r w:rsidR="009A01FC" w:rsidRPr="00B606F5">
        <w:t>z których powstały wszystkie elementy rzeczywistości</w:t>
      </w:r>
      <w:r w:rsidR="00E823C8" w:rsidRPr="00B606F5">
        <w:t>.</w:t>
      </w:r>
      <w:r w:rsidR="00BA12DC" w:rsidRPr="00B606F5">
        <w:t xml:space="preserve"> </w:t>
      </w:r>
      <w:r w:rsidR="003E2B9F" w:rsidRPr="00B606F5">
        <w:t>P</w:t>
      </w:r>
      <w:r w:rsidR="00BA12DC" w:rsidRPr="00B606F5">
        <w:t xml:space="preserve">oczątkowo </w:t>
      </w:r>
      <w:r w:rsidR="00500B3A">
        <w:t xml:space="preserve">stanowiły </w:t>
      </w:r>
      <w:r w:rsidR="00BA12DC" w:rsidRPr="00B606F5">
        <w:t>bezwładn</w:t>
      </w:r>
      <w:r w:rsidR="00500B3A">
        <w:t>ą</w:t>
      </w:r>
      <w:r w:rsidR="00BA12DC" w:rsidRPr="00B606F5">
        <w:t xml:space="preserve"> m</w:t>
      </w:r>
      <w:r w:rsidR="00500B3A">
        <w:t>as</w:t>
      </w:r>
      <w:r w:rsidR="008C7AE0">
        <w:t>ę a k</w:t>
      </w:r>
      <w:r w:rsidR="00BA12DC" w:rsidRPr="00B606F5">
        <w:t xml:space="preserve">atalizatorem powstania </w:t>
      </w:r>
      <w:r w:rsidR="008C7AE0">
        <w:t xml:space="preserve">z niej </w:t>
      </w:r>
      <w:r w:rsidR="00BA12DC" w:rsidRPr="00B606F5">
        <w:t xml:space="preserve">rzeczy stał się ruch spowodowany przez znajdujący się poza światem umysł. Zatem to umysł czy też duch jest zasadą, </w:t>
      </w:r>
      <w:r w:rsidR="002D4243">
        <w:t>a</w:t>
      </w:r>
      <w:r w:rsidR="00BA12DC" w:rsidRPr="002D4243">
        <w:t xml:space="preserve"> homoi</w:t>
      </w:r>
      <w:r w:rsidR="002D4243">
        <w:t>o</w:t>
      </w:r>
      <w:r w:rsidR="00BA12DC" w:rsidRPr="002D4243">
        <w:t>merie</w:t>
      </w:r>
      <w:r w:rsidR="00BA12DC" w:rsidRPr="00B606F5">
        <w:t xml:space="preserve"> budulcem.</w:t>
      </w:r>
    </w:p>
    <w:p w14:paraId="1D715CF7" w14:textId="7429850D" w:rsidR="003E2B9F" w:rsidRPr="00B606F5" w:rsidRDefault="008260E7" w:rsidP="00C6539B">
      <w:pPr>
        <w:spacing w:after="0" w:line="240" w:lineRule="auto"/>
      </w:pPr>
      <w:r w:rsidRPr="00B606F5">
        <w:rPr>
          <w:u w:val="single"/>
        </w:rPr>
        <w:t>Panspermia</w:t>
      </w:r>
      <w:r w:rsidRPr="00B606F5">
        <w:t xml:space="preserve"> - </w:t>
      </w:r>
      <w:hyperlink r:id="rId6" w:tooltip="Hipoteza" w:history="1">
        <w:r w:rsidR="00E32E15" w:rsidRPr="00B606F5">
          <w:rPr>
            <w:rStyle w:val="Hipercze"/>
            <w:color w:val="auto"/>
            <w:u w:val="none"/>
          </w:rPr>
          <w:t>hipoteza</w:t>
        </w:r>
      </w:hyperlink>
      <w:r w:rsidR="00E32E15" w:rsidRPr="00B606F5">
        <w:t xml:space="preserve">, zgodnie z którą </w:t>
      </w:r>
      <w:hyperlink r:id="rId7" w:tooltip="Życie" w:history="1">
        <w:r w:rsidR="00E32E15" w:rsidRPr="00B606F5">
          <w:rPr>
            <w:rStyle w:val="Hipercze"/>
            <w:color w:val="auto"/>
            <w:u w:val="none"/>
          </w:rPr>
          <w:t>życie</w:t>
        </w:r>
      </w:hyperlink>
      <w:r w:rsidR="00E32E15" w:rsidRPr="00B606F5">
        <w:t xml:space="preserve"> rozprzestrzenia się wśród </w:t>
      </w:r>
      <w:hyperlink r:id="rId8" w:tooltip="Ciało niebieskie" w:history="1">
        <w:r w:rsidR="00E32E15" w:rsidRPr="00B606F5">
          <w:rPr>
            <w:rStyle w:val="Hipercze"/>
            <w:color w:val="auto"/>
            <w:u w:val="none"/>
          </w:rPr>
          <w:t>ciał niebieskich</w:t>
        </w:r>
      </w:hyperlink>
      <w:r w:rsidR="00E32E15" w:rsidRPr="00B606F5">
        <w:t xml:space="preserve"> dzięki naturalnym procesom, np. poprzez meteoryty. Przykładem panspermii jest </w:t>
      </w:r>
      <w:r w:rsidR="00803107">
        <w:t xml:space="preserve">koncepcja według której </w:t>
      </w:r>
      <w:hyperlink r:id="rId9" w:tooltip="Historia życia na Ziemi" w:history="1">
        <w:r w:rsidR="00E32E15" w:rsidRPr="00B606F5">
          <w:rPr>
            <w:rStyle w:val="Hipercze"/>
            <w:color w:val="auto"/>
            <w:u w:val="none"/>
          </w:rPr>
          <w:t>życie na Ziemi</w:t>
        </w:r>
      </w:hyperlink>
      <w:r w:rsidR="00E32E15" w:rsidRPr="00B606F5">
        <w:t xml:space="preserve"> nie powstało na niej, ale dostało si</w:t>
      </w:r>
      <w:r w:rsidR="00AA1582">
        <w:t>ę tutaj</w:t>
      </w:r>
      <w:r w:rsidR="00E32E15" w:rsidRPr="00B606F5">
        <w:t xml:space="preserve"> w postaci prostych </w:t>
      </w:r>
      <w:hyperlink r:id="rId10" w:history="1">
        <w:r w:rsidR="00E32E15" w:rsidRPr="00B606F5">
          <w:rPr>
            <w:rStyle w:val="Hipercze"/>
            <w:color w:val="auto"/>
            <w:u w:val="none"/>
          </w:rPr>
          <w:t>jednokomórkowych organizmów</w:t>
        </w:r>
      </w:hyperlink>
      <w:r w:rsidR="00E32E15" w:rsidRPr="00B606F5">
        <w:t xml:space="preserve"> lub ich </w:t>
      </w:r>
      <w:hyperlink r:id="rId11" w:tooltip="Przetrwalnik" w:history="1">
        <w:r w:rsidR="00E32E15" w:rsidRPr="00B606F5">
          <w:rPr>
            <w:rStyle w:val="Hipercze"/>
            <w:color w:val="auto"/>
            <w:u w:val="none"/>
          </w:rPr>
          <w:t>przetrwalników</w:t>
        </w:r>
      </w:hyperlink>
      <w:r w:rsidR="00E32E15" w:rsidRPr="00B606F5">
        <w:t xml:space="preserve"> z innych ciał niebieskich.</w:t>
      </w:r>
    </w:p>
    <w:p w14:paraId="029F8BAB" w14:textId="7B7D6B07" w:rsidR="005D2911" w:rsidRPr="00B606F5" w:rsidRDefault="005D2911" w:rsidP="00C6539B">
      <w:pPr>
        <w:spacing w:after="0" w:line="240" w:lineRule="auto"/>
      </w:pPr>
      <w:r w:rsidRPr="00B606F5">
        <w:rPr>
          <w:u w:val="single"/>
        </w:rPr>
        <w:t>Chorografia</w:t>
      </w:r>
      <w:r w:rsidR="008A6B08" w:rsidRPr="00B606F5">
        <w:t xml:space="preserve"> – </w:t>
      </w:r>
      <w:r w:rsidR="008229B7" w:rsidRPr="00B606F5">
        <w:t xml:space="preserve">księga zawierająca możliwie </w:t>
      </w:r>
      <w:r w:rsidR="008A6B08" w:rsidRPr="00B606F5">
        <w:t xml:space="preserve">szczegółowy opis </w:t>
      </w:r>
      <w:r w:rsidR="008229B7" w:rsidRPr="00B606F5">
        <w:t xml:space="preserve">nowo odkrytego </w:t>
      </w:r>
      <w:r w:rsidR="008A6B08" w:rsidRPr="00B606F5">
        <w:t>wycinka rzeczywistości, na który składają si</w:t>
      </w:r>
      <w:r w:rsidR="00267AA7" w:rsidRPr="00B606F5">
        <w:t>ę obserwacje przedstawicieli różnych dziedzin nauki, a których r</w:t>
      </w:r>
      <w:r w:rsidR="0083669B" w:rsidRPr="00B606F5">
        <w:t>ó</w:t>
      </w:r>
      <w:r w:rsidR="00267AA7" w:rsidRPr="00B606F5">
        <w:t>wnie ważnym elementem w czasach wielkich odkryć geograficznych</w:t>
      </w:r>
      <w:r w:rsidR="0083669B" w:rsidRPr="00B606F5">
        <w:t xml:space="preserve"> były </w:t>
      </w:r>
      <w:r w:rsidR="00D60211" w:rsidRPr="00B606F5">
        <w:t>ilustracje tworzone przez artystów.</w:t>
      </w:r>
    </w:p>
    <w:p w14:paraId="157FD678" w14:textId="645374DC" w:rsidR="00FC5782" w:rsidRPr="00B606F5" w:rsidRDefault="00FC5782" w:rsidP="00C6539B">
      <w:pPr>
        <w:spacing w:after="0" w:line="240" w:lineRule="auto"/>
      </w:pPr>
    </w:p>
    <w:p w14:paraId="70B70FC2" w14:textId="0BCF07AD" w:rsidR="00FC5782" w:rsidRPr="00B606F5" w:rsidRDefault="00FC5782" w:rsidP="00C6539B">
      <w:pPr>
        <w:spacing w:after="0" w:line="240" w:lineRule="auto"/>
      </w:pPr>
      <w:r w:rsidRPr="00B606F5">
        <w:t xml:space="preserve">Prace Marcina Zawickiego zamieszkują </w:t>
      </w:r>
      <w:r w:rsidR="003D0AC7" w:rsidRPr="00B606F5">
        <w:t>fantastyczne, zadziwiające</w:t>
      </w:r>
      <w:r w:rsidR="00D0243B" w:rsidRPr="00B606F5">
        <w:t xml:space="preserve"> twory</w:t>
      </w:r>
      <w:r w:rsidR="003D0AC7" w:rsidRPr="00B606F5">
        <w:t xml:space="preserve"> na po</w:t>
      </w:r>
      <w:r w:rsidR="00D0243B" w:rsidRPr="00B606F5">
        <w:t>ły botaniczne, czy – szerzej</w:t>
      </w:r>
      <w:r w:rsidR="00AA1582">
        <w:t xml:space="preserve"> -</w:t>
      </w:r>
      <w:r w:rsidR="00D0243B" w:rsidRPr="00B606F5">
        <w:t xml:space="preserve"> biologiczne</w:t>
      </w:r>
      <w:r w:rsidR="00273FA6" w:rsidRPr="00B606F5">
        <w:t xml:space="preserve">, </w:t>
      </w:r>
      <w:r w:rsidR="0098567F" w:rsidRPr="00B606F5">
        <w:t xml:space="preserve">zrośnięte z wytworami kultury i cywilizacji. </w:t>
      </w:r>
      <w:r w:rsidR="00D61F7C" w:rsidRPr="00B606F5">
        <w:t xml:space="preserve">Na to swoiste herbarium i bestiarium </w:t>
      </w:r>
      <w:r w:rsidR="00A23A0C" w:rsidRPr="00B606F5">
        <w:t xml:space="preserve">artysty składają się </w:t>
      </w:r>
      <w:r w:rsidR="00B47756" w:rsidRPr="00B606F5">
        <w:t>również nasycone symboliką figury dobrze osadzone w zbiorowej pamięci:</w:t>
      </w:r>
    </w:p>
    <w:p w14:paraId="2344FA45" w14:textId="531E3BF1" w:rsidR="00963106" w:rsidRPr="00B606F5" w:rsidRDefault="00963106" w:rsidP="00C6539B">
      <w:pPr>
        <w:spacing w:after="0" w:line="240" w:lineRule="auto"/>
      </w:pPr>
      <w:r w:rsidRPr="00B606F5">
        <w:t xml:space="preserve">Szczególną atencją zdaje się artysta obdarzać </w:t>
      </w:r>
      <w:r w:rsidR="0016721F" w:rsidRPr="00B606F5">
        <w:rPr>
          <w:u w:val="single"/>
        </w:rPr>
        <w:t>figurę grzyba</w:t>
      </w:r>
      <w:r w:rsidR="0016721F" w:rsidRPr="00B606F5">
        <w:t>, który samym swoim fallicznym kształtem</w:t>
      </w:r>
      <w:r w:rsidR="001042EA" w:rsidRPr="00B606F5">
        <w:t xml:space="preserve"> sugeruje </w:t>
      </w:r>
      <w:r w:rsidR="00FF197B" w:rsidRPr="00B606F5">
        <w:t xml:space="preserve">symbolikę obfitości, płodności, a jego ukryta </w:t>
      </w:r>
      <w:r w:rsidR="001C2879" w:rsidRPr="00B606F5">
        <w:t>podziemna</w:t>
      </w:r>
      <w:r w:rsidR="008A1E78" w:rsidRPr="00B606F5">
        <w:t>,</w:t>
      </w:r>
      <w:r w:rsidR="001C2879" w:rsidRPr="00B606F5">
        <w:t xml:space="preserve"> wszechobecna i niezwykle trwał</w:t>
      </w:r>
      <w:r w:rsidR="008A1E78" w:rsidRPr="00B606F5">
        <w:t xml:space="preserve">a struktura – grzybnia </w:t>
      </w:r>
      <w:r w:rsidR="00424C5B" w:rsidRPr="00B606F5">
        <w:t>–</w:t>
      </w:r>
      <w:r w:rsidR="008A1E78" w:rsidRPr="00B606F5">
        <w:t xml:space="preserve"> </w:t>
      </w:r>
      <w:r w:rsidR="00424C5B" w:rsidRPr="00B606F5">
        <w:t>ewokuje nieśmiertelność</w:t>
      </w:r>
      <w:r w:rsidR="000744E6" w:rsidRPr="00B606F5">
        <w:t xml:space="preserve">, zdolność nieokiełznanego rozrostu i </w:t>
      </w:r>
      <w:r w:rsidR="006447A0" w:rsidRPr="00B606F5">
        <w:t>nieustannego odradzania się.</w:t>
      </w:r>
      <w:r w:rsidR="00CA5E4A" w:rsidRPr="00B606F5">
        <w:t xml:space="preserve"> </w:t>
      </w:r>
      <w:r w:rsidR="004C43DD">
        <w:t>Równ</w:t>
      </w:r>
      <w:r w:rsidR="000902CF">
        <w:t>ie inspirująca jest p</w:t>
      </w:r>
      <w:r w:rsidR="00145C7A" w:rsidRPr="00B606F5">
        <w:t>otencjalna halucynogenność i śmiercionośność</w:t>
      </w:r>
      <w:r w:rsidR="000902CF">
        <w:t xml:space="preserve"> grzyba</w:t>
      </w:r>
      <w:r w:rsidR="00145C7A" w:rsidRPr="00B606F5">
        <w:t xml:space="preserve">.  </w:t>
      </w:r>
      <w:r w:rsidR="008F504D" w:rsidRPr="00B606F5">
        <w:t>Sugestywnie pisze o „grzybości” O. Tokarczuk w</w:t>
      </w:r>
      <w:r w:rsidR="000902CF">
        <w:t xml:space="preserve"> powieści</w:t>
      </w:r>
      <w:r w:rsidR="008F504D" w:rsidRPr="00B606F5">
        <w:t xml:space="preserve"> </w:t>
      </w:r>
      <w:r w:rsidR="00075468" w:rsidRPr="00B606F5">
        <w:t>„Dom dzienny, dom nocny”:</w:t>
      </w:r>
      <w:r w:rsidR="009365BE" w:rsidRPr="00B606F5">
        <w:t xml:space="preserve"> </w:t>
      </w:r>
      <w:r w:rsidR="004A46F4" w:rsidRPr="00B606F5">
        <w:t>„</w:t>
      </w:r>
      <w:r w:rsidR="009365BE" w:rsidRPr="00B606F5">
        <w:t>Gdybym nie była człowiekiem, byłabym grzybem. (…)</w:t>
      </w:r>
      <w:r w:rsidR="008142E6" w:rsidRPr="00B606F5">
        <w:t xml:space="preserve"> Rosłabym cicho i podstępnie</w:t>
      </w:r>
      <w:r w:rsidR="00112BC2" w:rsidRPr="00B606F5">
        <w:t>. (…)</w:t>
      </w:r>
      <w:r w:rsidR="004A46F4" w:rsidRPr="00B606F5">
        <w:t xml:space="preserve"> </w:t>
      </w:r>
      <w:r w:rsidR="00112BC2" w:rsidRPr="00B606F5">
        <w:t>Nigdy nie miałabym w sobie żadnego lęku</w:t>
      </w:r>
      <w:r w:rsidR="004A46F4" w:rsidRPr="00B606F5">
        <w:t>, nie bałabym się śmierci.”</w:t>
      </w:r>
    </w:p>
    <w:p w14:paraId="3752D781" w14:textId="28F5E791" w:rsidR="00073C7D" w:rsidRPr="00B606F5" w:rsidRDefault="006F5AE8" w:rsidP="00C6539B">
      <w:pPr>
        <w:spacing w:after="0" w:line="240" w:lineRule="auto"/>
      </w:pPr>
      <w:r>
        <w:rPr>
          <w:u w:val="single"/>
        </w:rPr>
        <w:t>Figura d</w:t>
      </w:r>
      <w:r w:rsidR="006447A0" w:rsidRPr="00B606F5">
        <w:rPr>
          <w:u w:val="single"/>
        </w:rPr>
        <w:t>inozaur</w:t>
      </w:r>
      <w:r w:rsidR="0063330D" w:rsidRPr="00B606F5">
        <w:rPr>
          <w:u w:val="single"/>
        </w:rPr>
        <w:t>a</w:t>
      </w:r>
      <w:r w:rsidR="006447A0" w:rsidRPr="00B606F5">
        <w:rPr>
          <w:u w:val="single"/>
        </w:rPr>
        <w:t xml:space="preserve"> </w:t>
      </w:r>
      <w:r>
        <w:rPr>
          <w:u w:val="single"/>
        </w:rPr>
        <w:t xml:space="preserve">to </w:t>
      </w:r>
      <w:r w:rsidR="006447A0" w:rsidRPr="00B606F5">
        <w:t xml:space="preserve">– jak </w:t>
      </w:r>
      <w:r w:rsidR="0063330D" w:rsidRPr="00B606F5">
        <w:t xml:space="preserve">określa sam autor </w:t>
      </w:r>
      <w:r w:rsidR="00141A32" w:rsidRPr="00B606F5">
        <w:t>–</w:t>
      </w:r>
      <w:r w:rsidR="0063330D" w:rsidRPr="00B606F5">
        <w:t xml:space="preserve"> </w:t>
      </w:r>
      <w:r w:rsidR="00141A32" w:rsidRPr="00B606F5">
        <w:t xml:space="preserve">bestia ożywiona. </w:t>
      </w:r>
      <w:r w:rsidR="0032156A" w:rsidRPr="00B606F5">
        <w:t>Żyjąca, wymarła, przywrócona naszej wyobraźni</w:t>
      </w:r>
      <w:r w:rsidR="00D522CA" w:rsidRPr="00B606F5">
        <w:t xml:space="preserve"> przez kultowy Juras</w:t>
      </w:r>
      <w:r w:rsidR="00194FC0" w:rsidRPr="00B606F5">
        <w:t>s</w:t>
      </w:r>
      <w:r w:rsidR="00D522CA" w:rsidRPr="00B606F5">
        <w:t>ic Park</w:t>
      </w:r>
      <w:r w:rsidR="00194FC0" w:rsidRPr="00B606F5">
        <w:t xml:space="preserve">, </w:t>
      </w:r>
      <w:r w:rsidR="00F16165" w:rsidRPr="00B606F5">
        <w:t>powielona w milionach egzemplarzy zabawek</w:t>
      </w:r>
      <w:r w:rsidR="00AF16F3" w:rsidRPr="00B606F5">
        <w:t xml:space="preserve"> wykonanych z plastiku</w:t>
      </w:r>
      <w:r w:rsidR="00F16165" w:rsidRPr="00B606F5">
        <w:t xml:space="preserve">, </w:t>
      </w:r>
      <w:r w:rsidR="00437ECB" w:rsidRPr="00B606F5">
        <w:t xml:space="preserve">który z kolei będąc materią wytwarzaną z </w:t>
      </w:r>
      <w:r w:rsidR="00AB093F" w:rsidRPr="00B606F5">
        <w:t xml:space="preserve">zasobów kopalnych, których </w:t>
      </w:r>
      <w:r w:rsidR="001E243E" w:rsidRPr="00B606F5">
        <w:t xml:space="preserve">źródłem jest przetworzona przez miliony lat biomasa – w tym </w:t>
      </w:r>
      <w:r w:rsidR="00D04B4D" w:rsidRPr="00B606F5">
        <w:t xml:space="preserve">prawdopodobnie </w:t>
      </w:r>
      <w:r w:rsidR="001E243E" w:rsidRPr="00B606F5">
        <w:t xml:space="preserve">ciała </w:t>
      </w:r>
      <w:r w:rsidR="00D04B4D" w:rsidRPr="00B606F5">
        <w:t>wymarłych dinozaurów</w:t>
      </w:r>
      <w:r w:rsidR="008E0C37" w:rsidRPr="00B606F5">
        <w:t xml:space="preserve"> – stanowią wręcz perwersyjną odsłonę </w:t>
      </w:r>
      <w:r w:rsidR="00C4789B" w:rsidRPr="00B606F5">
        <w:t>ożywiania bestii. P</w:t>
      </w:r>
      <w:r w:rsidR="00F16165" w:rsidRPr="00B606F5">
        <w:t xml:space="preserve">rzedmiot </w:t>
      </w:r>
      <w:r w:rsidR="00C4789B" w:rsidRPr="00B606F5">
        <w:t xml:space="preserve">powszechnej </w:t>
      </w:r>
      <w:r w:rsidR="00F16165" w:rsidRPr="00B606F5">
        <w:t xml:space="preserve">fascynacji </w:t>
      </w:r>
      <w:r w:rsidR="00260940" w:rsidRPr="00B606F5">
        <w:t>nie tylko dzieci, ale też naukowców</w:t>
      </w:r>
      <w:r w:rsidR="003434AA" w:rsidRPr="00B606F5">
        <w:t xml:space="preserve"> i magików od genetyki</w:t>
      </w:r>
      <w:r w:rsidR="00C4789B" w:rsidRPr="00B606F5">
        <w:t>, których marzenia o przywrócen</w:t>
      </w:r>
      <w:r w:rsidR="00073C7D" w:rsidRPr="00B606F5">
        <w:t>iu życia bestii podszywają t</w:t>
      </w:r>
      <w:r w:rsidR="00C961E7" w:rsidRPr="00B606F5">
        <w:t>ę</w:t>
      </w:r>
      <w:r w:rsidR="00073C7D" w:rsidRPr="00B606F5">
        <w:t xml:space="preserve"> fascynację nutką grozy.</w:t>
      </w:r>
    </w:p>
    <w:p w14:paraId="64B357AB" w14:textId="6BED4A9B" w:rsidR="006447A0" w:rsidRPr="00B606F5" w:rsidRDefault="00F27646" w:rsidP="00C6539B">
      <w:pPr>
        <w:spacing w:after="0" w:line="240" w:lineRule="auto"/>
      </w:pPr>
      <w:r w:rsidRPr="00B606F5">
        <w:rPr>
          <w:u w:val="single"/>
        </w:rPr>
        <w:t xml:space="preserve">Golem </w:t>
      </w:r>
      <w:r w:rsidRPr="00B606F5">
        <w:t>– człekokształtny ulepek z gliny</w:t>
      </w:r>
      <w:r w:rsidR="00E158BE" w:rsidRPr="00B606F5">
        <w:t xml:space="preserve">, który ożywiony miał służyć swojemu twórcy, ale </w:t>
      </w:r>
      <w:r w:rsidR="005C447E" w:rsidRPr="00B606F5">
        <w:t xml:space="preserve">nieoczekiwanie wymknął się spod kontroli. </w:t>
      </w:r>
      <w:r w:rsidR="00E91302">
        <w:t>W</w:t>
      </w:r>
      <w:r w:rsidR="006C2C28" w:rsidRPr="00B606F5">
        <w:t xml:space="preserve"> kulturze ewoluował w różnego rodzaju </w:t>
      </w:r>
      <w:r w:rsidR="00223A56" w:rsidRPr="00B606F5">
        <w:t>stworz</w:t>
      </w:r>
      <w:r w:rsidR="00646D55" w:rsidRPr="00B606F5">
        <w:t>enia</w:t>
      </w:r>
      <w:r w:rsidR="00DD5DF6">
        <w:t>, które</w:t>
      </w:r>
      <w:r w:rsidR="00646D55" w:rsidRPr="00B606F5">
        <w:t xml:space="preserve"> wykreowane</w:t>
      </w:r>
      <w:r w:rsidR="00223A56" w:rsidRPr="00B606F5">
        <w:t xml:space="preserve"> przez człowieka</w:t>
      </w:r>
      <w:r w:rsidR="00973D8B" w:rsidRPr="00B606F5">
        <w:t xml:space="preserve"> na własne podobieństwo</w:t>
      </w:r>
      <w:r w:rsidR="00646D55" w:rsidRPr="00B606F5">
        <w:t xml:space="preserve"> – zaczynają żyć własnym, nieprzewidywalnym życiem. Z tej tradycji całkiem już niedaleko do antropoidalnych </w:t>
      </w:r>
      <w:r w:rsidR="00226AAB" w:rsidRPr="00B606F5">
        <w:t>robotów i sztucznej inteligencji.</w:t>
      </w:r>
      <w:r w:rsidR="00973D8B" w:rsidRPr="00B606F5">
        <w:t xml:space="preserve"> </w:t>
      </w:r>
    </w:p>
    <w:p w14:paraId="7BED9C6F" w14:textId="26FF88CE" w:rsidR="007E2225" w:rsidRPr="00B606F5" w:rsidRDefault="00B45488" w:rsidP="00C6539B">
      <w:pPr>
        <w:spacing w:after="0" w:line="240" w:lineRule="auto"/>
      </w:pPr>
      <w:r w:rsidRPr="00B606F5">
        <w:rPr>
          <w:u w:val="single"/>
        </w:rPr>
        <w:t xml:space="preserve">Elementy </w:t>
      </w:r>
      <w:r w:rsidR="00A8100A" w:rsidRPr="00B606F5">
        <w:rPr>
          <w:u w:val="single"/>
        </w:rPr>
        <w:t>organicznego życia</w:t>
      </w:r>
      <w:r w:rsidR="00A8100A" w:rsidRPr="00B606F5">
        <w:t>, fragmenty, szczątki, odnóża, wyrostki, wypustki, czułki</w:t>
      </w:r>
      <w:r w:rsidR="00EF51FA" w:rsidRPr="00B606F5">
        <w:t>, zarodki, macki</w:t>
      </w:r>
      <w:r w:rsidR="00EF434B" w:rsidRPr="00B606F5">
        <w:t>, pędy, wilgotne, pokryte śluzem, wijące się, oplatające</w:t>
      </w:r>
      <w:r w:rsidR="00767105" w:rsidRPr="00B606F5">
        <w:t>, zarastające, anektujące niespodziewane obszar</w:t>
      </w:r>
      <w:r w:rsidR="009D0477" w:rsidRPr="00B606F5">
        <w:t>y</w:t>
      </w:r>
      <w:r w:rsidR="00767105" w:rsidRPr="00B606F5">
        <w:t>, pulsujące</w:t>
      </w:r>
      <w:r w:rsidR="009D0477" w:rsidRPr="00B606F5">
        <w:t xml:space="preserve">, przywołujące </w:t>
      </w:r>
      <w:r w:rsidR="00C961E7" w:rsidRPr="00B606F5">
        <w:t xml:space="preserve">pojęcie </w:t>
      </w:r>
      <w:r w:rsidR="00755E4F" w:rsidRPr="00B606F5">
        <w:t>Natura naturans</w:t>
      </w:r>
      <w:r w:rsidR="00C33EA0" w:rsidRPr="00B606F5">
        <w:t xml:space="preserve"> B</w:t>
      </w:r>
      <w:r w:rsidR="00173FA6">
        <w:t>.</w:t>
      </w:r>
      <w:r w:rsidR="00C33EA0" w:rsidRPr="00B606F5">
        <w:t xml:space="preserve"> Spinozy</w:t>
      </w:r>
      <w:r w:rsidR="00755E4F" w:rsidRPr="00B606F5">
        <w:t xml:space="preserve"> – natury samostwarzającej się w nieokiełznany i nieprzewidywalny sposób</w:t>
      </w:r>
      <w:r w:rsidR="00C33EA0" w:rsidRPr="00B606F5">
        <w:t>.</w:t>
      </w:r>
    </w:p>
    <w:p w14:paraId="7BB6762B" w14:textId="253020DC" w:rsidR="002F5795" w:rsidRDefault="009B7C76" w:rsidP="00C6539B">
      <w:pPr>
        <w:spacing w:after="0" w:line="240" w:lineRule="auto"/>
        <w:rPr>
          <w:rFonts w:eastAsia="Times New Roman" w:cstheme="minorHAnsi"/>
          <w:lang w:eastAsia="pl-PL"/>
        </w:rPr>
      </w:pPr>
      <w:r w:rsidRPr="00B606F5">
        <w:rPr>
          <w:rFonts w:eastAsia="Times New Roman" w:cstheme="minorHAnsi"/>
          <w:lang w:eastAsia="pl-PL"/>
        </w:rPr>
        <w:t xml:space="preserve">Immanentną cechą </w:t>
      </w:r>
      <w:r w:rsidR="004C3D2D" w:rsidRPr="00B606F5">
        <w:rPr>
          <w:rFonts w:eastAsia="Times New Roman" w:cstheme="minorHAnsi"/>
          <w:lang w:eastAsia="pl-PL"/>
        </w:rPr>
        <w:t xml:space="preserve">świata </w:t>
      </w:r>
      <w:r w:rsidR="00112C88" w:rsidRPr="00B606F5">
        <w:rPr>
          <w:rFonts w:eastAsia="Times New Roman" w:cstheme="minorHAnsi"/>
          <w:lang w:eastAsia="pl-PL"/>
        </w:rPr>
        <w:t>powoływane</w:t>
      </w:r>
      <w:r w:rsidR="004C3D2D" w:rsidRPr="00B606F5">
        <w:rPr>
          <w:rFonts w:eastAsia="Times New Roman" w:cstheme="minorHAnsi"/>
          <w:lang w:eastAsia="pl-PL"/>
        </w:rPr>
        <w:t>go</w:t>
      </w:r>
      <w:r w:rsidR="00112C88" w:rsidRPr="00B606F5">
        <w:rPr>
          <w:rFonts w:eastAsia="Times New Roman" w:cstheme="minorHAnsi"/>
          <w:lang w:eastAsia="pl-PL"/>
        </w:rPr>
        <w:t xml:space="preserve"> do życia w</w:t>
      </w:r>
      <w:r w:rsidR="00F568B2" w:rsidRPr="00B606F5">
        <w:rPr>
          <w:rFonts w:eastAsia="Times New Roman" w:cstheme="minorHAnsi"/>
          <w:lang w:eastAsia="pl-PL"/>
        </w:rPr>
        <w:t xml:space="preserve"> pracach Marcina Zawickiego jest jego </w:t>
      </w:r>
      <w:r w:rsidR="00F568B2" w:rsidRPr="00B67F88">
        <w:rPr>
          <w:rFonts w:eastAsia="Times New Roman" w:cstheme="minorHAnsi"/>
          <w:u w:val="single"/>
          <w:lang w:eastAsia="pl-PL"/>
        </w:rPr>
        <w:t>hybrydalność.</w:t>
      </w:r>
      <w:r w:rsidR="00F568B2" w:rsidRPr="00B606F5">
        <w:rPr>
          <w:rFonts w:eastAsia="Times New Roman" w:cstheme="minorHAnsi"/>
          <w:lang w:eastAsia="pl-PL"/>
        </w:rPr>
        <w:t xml:space="preserve"> I tutaj znowu </w:t>
      </w:r>
      <w:r w:rsidR="00C05594" w:rsidRPr="00B606F5">
        <w:rPr>
          <w:rFonts w:eastAsia="Times New Roman" w:cstheme="minorHAnsi"/>
          <w:lang w:eastAsia="pl-PL"/>
        </w:rPr>
        <w:t xml:space="preserve">nieodparcie nasuwa się </w:t>
      </w:r>
      <w:r w:rsidR="006E6B96" w:rsidRPr="00B606F5">
        <w:rPr>
          <w:rFonts w:eastAsia="Times New Roman" w:cstheme="minorHAnsi"/>
          <w:lang w:eastAsia="pl-PL"/>
        </w:rPr>
        <w:t xml:space="preserve">skojarzenie z kolejnym tekstem kultury: z badaniami i tekstami </w:t>
      </w:r>
      <w:r w:rsidR="00AD16FB" w:rsidRPr="00B606F5">
        <w:rPr>
          <w:rFonts w:eastAsia="Times New Roman" w:cstheme="minorHAnsi"/>
          <w:lang w:eastAsia="pl-PL"/>
        </w:rPr>
        <w:t>Donny Har</w:t>
      </w:r>
      <w:r w:rsidR="003961C3" w:rsidRPr="00B606F5">
        <w:rPr>
          <w:rFonts w:eastAsia="Times New Roman" w:cstheme="minorHAnsi"/>
          <w:lang w:eastAsia="pl-PL"/>
        </w:rPr>
        <w:t>a</w:t>
      </w:r>
      <w:r w:rsidR="00AD16FB" w:rsidRPr="00B606F5">
        <w:rPr>
          <w:rFonts w:eastAsia="Times New Roman" w:cstheme="minorHAnsi"/>
          <w:lang w:eastAsia="pl-PL"/>
        </w:rPr>
        <w:t xml:space="preserve">way </w:t>
      </w:r>
      <w:r w:rsidR="003961C3" w:rsidRPr="00B606F5">
        <w:rPr>
          <w:rFonts w:eastAsia="Times New Roman" w:cstheme="minorHAnsi"/>
          <w:lang w:eastAsia="pl-PL"/>
        </w:rPr>
        <w:t xml:space="preserve">i </w:t>
      </w:r>
      <w:r w:rsidR="00E45FB4" w:rsidRPr="00B606F5">
        <w:rPr>
          <w:rFonts w:eastAsia="Times New Roman" w:cstheme="minorHAnsi"/>
          <w:lang w:eastAsia="pl-PL"/>
        </w:rPr>
        <w:t>zaproponowan</w:t>
      </w:r>
      <w:r w:rsidR="0045104E" w:rsidRPr="00B606F5">
        <w:rPr>
          <w:rFonts w:eastAsia="Times New Roman" w:cstheme="minorHAnsi"/>
          <w:lang w:eastAsia="pl-PL"/>
        </w:rPr>
        <w:t>ą</w:t>
      </w:r>
      <w:r w:rsidR="00E45FB4" w:rsidRPr="00B606F5">
        <w:rPr>
          <w:rFonts w:eastAsia="Times New Roman" w:cstheme="minorHAnsi"/>
          <w:lang w:eastAsia="pl-PL"/>
        </w:rPr>
        <w:t xml:space="preserve"> przez nią </w:t>
      </w:r>
      <w:r w:rsidR="0045104E" w:rsidRPr="00B606F5">
        <w:rPr>
          <w:rFonts w:eastAsia="Times New Roman" w:cstheme="minorHAnsi"/>
          <w:lang w:eastAsia="pl-PL"/>
        </w:rPr>
        <w:t xml:space="preserve">koncepcją </w:t>
      </w:r>
      <w:r w:rsidR="00E45FB4" w:rsidRPr="00B606F5">
        <w:rPr>
          <w:rFonts w:eastAsia="Times New Roman" w:cstheme="minorHAnsi"/>
          <w:lang w:eastAsia="pl-PL"/>
        </w:rPr>
        <w:t>naturykultury</w:t>
      </w:r>
      <w:r w:rsidR="0045104E" w:rsidRPr="00B606F5">
        <w:rPr>
          <w:rFonts w:eastAsia="Times New Roman" w:cstheme="minorHAnsi"/>
          <w:lang w:eastAsia="pl-PL"/>
        </w:rPr>
        <w:t xml:space="preserve">, która </w:t>
      </w:r>
      <w:r w:rsidR="00B70A5C" w:rsidRPr="00B606F5">
        <w:rPr>
          <w:rFonts w:eastAsia="Times New Roman" w:cstheme="minorHAnsi"/>
          <w:lang w:eastAsia="pl-PL"/>
        </w:rPr>
        <w:t>dowodzi, że</w:t>
      </w:r>
      <w:r w:rsidR="0018653F" w:rsidRPr="00B606F5">
        <w:rPr>
          <w:rFonts w:eastAsia="Times New Roman" w:cstheme="minorHAnsi"/>
          <w:lang w:eastAsia="pl-PL"/>
        </w:rPr>
        <w:t xml:space="preserve"> </w:t>
      </w:r>
      <w:r w:rsidR="00B70A5C" w:rsidRPr="00B606F5">
        <w:rPr>
          <w:rFonts w:eastAsia="Times New Roman" w:cstheme="minorHAnsi"/>
          <w:lang w:eastAsia="pl-PL"/>
        </w:rPr>
        <w:t>natura, którą przywykliśmy definiować ja</w:t>
      </w:r>
      <w:r w:rsidR="0018653F" w:rsidRPr="00B606F5">
        <w:rPr>
          <w:rFonts w:eastAsia="Times New Roman" w:cstheme="minorHAnsi"/>
          <w:lang w:eastAsia="pl-PL"/>
        </w:rPr>
        <w:t xml:space="preserve">ko czystą i nieskażoną nie istnieje i nie ma do niej powrotu. </w:t>
      </w:r>
      <w:r w:rsidR="0079082A" w:rsidRPr="00B606F5">
        <w:rPr>
          <w:rFonts w:eastAsia="Times New Roman" w:cstheme="minorHAnsi"/>
          <w:lang w:eastAsia="pl-PL"/>
        </w:rPr>
        <w:t>Nowa natura to hybryda</w:t>
      </w:r>
      <w:r w:rsidR="00642339">
        <w:rPr>
          <w:rFonts w:eastAsia="Times New Roman" w:cstheme="minorHAnsi"/>
          <w:lang w:eastAsia="pl-PL"/>
        </w:rPr>
        <w:t>lne połączenie</w:t>
      </w:r>
      <w:r w:rsidR="0079082A" w:rsidRPr="00B606F5">
        <w:rPr>
          <w:rFonts w:eastAsia="Times New Roman" w:cstheme="minorHAnsi"/>
          <w:lang w:eastAsia="pl-PL"/>
        </w:rPr>
        <w:t xml:space="preserve"> tego, co pierwotne</w:t>
      </w:r>
      <w:r w:rsidR="00432B9A" w:rsidRPr="00B606F5">
        <w:rPr>
          <w:rFonts w:eastAsia="Times New Roman" w:cstheme="minorHAnsi"/>
          <w:lang w:eastAsia="pl-PL"/>
        </w:rPr>
        <w:t xml:space="preserve"> z wytworami kultury i cywilizacji. Prace Marcina Zawickiego oglądane </w:t>
      </w:r>
      <w:r w:rsidR="005B36C5" w:rsidRPr="00B606F5">
        <w:rPr>
          <w:rFonts w:eastAsia="Times New Roman" w:cstheme="minorHAnsi"/>
          <w:lang w:eastAsia="pl-PL"/>
        </w:rPr>
        <w:t xml:space="preserve">przez pryzmat tej koncepcji tracą pozór </w:t>
      </w:r>
      <w:r w:rsidR="001B035F" w:rsidRPr="00B606F5">
        <w:rPr>
          <w:rFonts w:eastAsia="Times New Roman" w:cstheme="minorHAnsi"/>
          <w:lang w:eastAsia="pl-PL"/>
        </w:rPr>
        <w:t xml:space="preserve">fantazji zrodzonej </w:t>
      </w:r>
      <w:r w:rsidR="00A13047">
        <w:rPr>
          <w:rFonts w:eastAsia="Times New Roman" w:cstheme="minorHAnsi"/>
          <w:lang w:eastAsia="pl-PL"/>
        </w:rPr>
        <w:t xml:space="preserve">jedynie </w:t>
      </w:r>
      <w:r w:rsidR="001B035F" w:rsidRPr="00B606F5">
        <w:rPr>
          <w:rFonts w:eastAsia="Times New Roman" w:cstheme="minorHAnsi"/>
          <w:lang w:eastAsia="pl-PL"/>
        </w:rPr>
        <w:t>w wyobraźni autora</w:t>
      </w:r>
      <w:r w:rsidR="00FE34DD" w:rsidRPr="00B606F5">
        <w:rPr>
          <w:rFonts w:eastAsia="Times New Roman" w:cstheme="minorHAnsi"/>
          <w:lang w:eastAsia="pl-PL"/>
        </w:rPr>
        <w:t xml:space="preserve">. Otwiera się natomiast możliwość ich interpretacji jako całkiem wiernego i dosłownego portretu </w:t>
      </w:r>
      <w:r w:rsidR="00620DC6" w:rsidRPr="00B606F5">
        <w:rPr>
          <w:rFonts w:eastAsia="Times New Roman" w:cstheme="minorHAnsi"/>
          <w:lang w:eastAsia="pl-PL"/>
        </w:rPr>
        <w:t>rzeczywistości.</w:t>
      </w:r>
    </w:p>
    <w:p w14:paraId="70B1022F" w14:textId="51ADA894" w:rsidR="00BF213F" w:rsidRDefault="00BF213F" w:rsidP="00C6539B">
      <w:pPr>
        <w:spacing w:after="0" w:line="240" w:lineRule="auto"/>
        <w:rPr>
          <w:rFonts w:eastAsia="Times New Roman" w:cstheme="minorHAnsi"/>
          <w:lang w:eastAsia="pl-PL"/>
        </w:rPr>
      </w:pPr>
    </w:p>
    <w:p w14:paraId="0E291800" w14:textId="77777777" w:rsidR="00BF213F" w:rsidRPr="00B606F5" w:rsidRDefault="00BF213F" w:rsidP="00C6539B">
      <w:pPr>
        <w:spacing w:after="0" w:line="240" w:lineRule="auto"/>
        <w:rPr>
          <w:rFonts w:eastAsia="Times New Roman" w:cstheme="minorHAnsi"/>
          <w:lang w:eastAsia="pl-PL"/>
        </w:rPr>
      </w:pPr>
    </w:p>
    <w:p w14:paraId="2F361DD0" w14:textId="77777777" w:rsidR="00BB2F57" w:rsidRPr="00BB2F57" w:rsidRDefault="00BB2F57" w:rsidP="00BB2F57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p w14:paraId="4A2285B6" w14:textId="77777777" w:rsidR="00BB2F57" w:rsidRPr="00BB2F57" w:rsidRDefault="00BB2F57" w:rsidP="00BB2F57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BB2F57">
        <w:rPr>
          <w:rFonts w:ascii="Calibri" w:eastAsia="Calibri" w:hAnsi="Calibri" w:cs="Calibri"/>
          <w:sz w:val="20"/>
          <w:szCs w:val="20"/>
        </w:rPr>
        <w:t>ABC GALLERY</w:t>
      </w:r>
    </w:p>
    <w:p w14:paraId="29706618" w14:textId="77777777" w:rsidR="00BB2F57" w:rsidRPr="00BB2F57" w:rsidRDefault="00BB2F57" w:rsidP="00BB2F57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 w:rsidRPr="00BB2F57">
        <w:rPr>
          <w:rFonts w:ascii="Calibri" w:eastAsia="Calibri" w:hAnsi="Calibri" w:cs="Calibri"/>
          <w:sz w:val="18"/>
          <w:szCs w:val="18"/>
        </w:rPr>
        <w:t>Ul. Koszalińska 15</w:t>
      </w:r>
    </w:p>
    <w:p w14:paraId="58096B6D" w14:textId="77777777" w:rsidR="00BB2F57" w:rsidRPr="00BB2F57" w:rsidRDefault="00BB2F57" w:rsidP="00BB2F57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 w:rsidRPr="00BB2F57">
        <w:rPr>
          <w:rFonts w:ascii="Calibri" w:eastAsia="Calibri" w:hAnsi="Calibri" w:cs="Calibri"/>
          <w:sz w:val="18"/>
          <w:szCs w:val="18"/>
        </w:rPr>
        <w:t>60-480 Poznań</w:t>
      </w:r>
    </w:p>
    <w:p w14:paraId="7C6B2416" w14:textId="77777777" w:rsidR="00BB2F57" w:rsidRPr="00BB2F57" w:rsidRDefault="00BB2F57" w:rsidP="00BB2F57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hyperlink r:id="rId12" w:history="1">
        <w:r w:rsidRPr="00BB2F57"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www.abcgallery.pl</w:t>
        </w:r>
      </w:hyperlink>
    </w:p>
    <w:p w14:paraId="35546AFC" w14:textId="77777777" w:rsidR="00BB2F57" w:rsidRPr="00BB2F57" w:rsidRDefault="00BB2F57" w:rsidP="00BB2F57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hyperlink r:id="rId13" w:history="1">
        <w:r w:rsidRPr="00BB2F57"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galeria@abcgallery.pl</w:t>
        </w:r>
      </w:hyperlink>
    </w:p>
    <w:p w14:paraId="02991D4B" w14:textId="77777777" w:rsidR="00BB2F57" w:rsidRPr="00BB2F57" w:rsidRDefault="00BB2F57" w:rsidP="00BB2F57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 w:rsidRPr="00BB2F57">
        <w:rPr>
          <w:rFonts w:ascii="Calibri" w:eastAsia="Calibri" w:hAnsi="Calibri" w:cs="Calibri"/>
          <w:sz w:val="18"/>
          <w:szCs w:val="18"/>
        </w:rPr>
        <w:t>Tel. 605 446 182</w:t>
      </w:r>
    </w:p>
    <w:p w14:paraId="57ECBE17" w14:textId="77777777" w:rsidR="00BB2F57" w:rsidRDefault="00BB2F57" w:rsidP="00E963A9">
      <w:pPr>
        <w:spacing w:after="0" w:line="240" w:lineRule="auto"/>
      </w:pPr>
    </w:p>
    <w:p w14:paraId="7FB93F6C" w14:textId="77777777" w:rsidR="00E963A9" w:rsidRPr="00E963A9" w:rsidRDefault="00E963A9" w:rsidP="00E963A9">
      <w:pPr>
        <w:spacing w:after="0" w:line="240" w:lineRule="auto"/>
        <w:rPr>
          <w:rFonts w:eastAsia="Times New Roman" w:cstheme="minorHAnsi"/>
          <w:lang w:eastAsia="pl-PL"/>
        </w:rPr>
      </w:pPr>
    </w:p>
    <w:sectPr w:rsidR="00E963A9" w:rsidRPr="00E963A9" w:rsidSect="00BF21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C6"/>
    <w:rsid w:val="0001500D"/>
    <w:rsid w:val="00033802"/>
    <w:rsid w:val="00073C7D"/>
    <w:rsid w:val="000744E6"/>
    <w:rsid w:val="00074668"/>
    <w:rsid w:val="00075468"/>
    <w:rsid w:val="000863BB"/>
    <w:rsid w:val="000902CF"/>
    <w:rsid w:val="00093C7B"/>
    <w:rsid w:val="000D569E"/>
    <w:rsid w:val="001042EA"/>
    <w:rsid w:val="00112BC2"/>
    <w:rsid w:val="00112C88"/>
    <w:rsid w:val="0013609F"/>
    <w:rsid w:val="00141A32"/>
    <w:rsid w:val="00142478"/>
    <w:rsid w:val="00145C7A"/>
    <w:rsid w:val="001565F2"/>
    <w:rsid w:val="0016721F"/>
    <w:rsid w:val="00173FA6"/>
    <w:rsid w:val="0017523B"/>
    <w:rsid w:val="0017633C"/>
    <w:rsid w:val="0018653F"/>
    <w:rsid w:val="00194FC0"/>
    <w:rsid w:val="001A0ADD"/>
    <w:rsid w:val="001B035F"/>
    <w:rsid w:val="001B130F"/>
    <w:rsid w:val="001C2879"/>
    <w:rsid w:val="001E243E"/>
    <w:rsid w:val="001F1A77"/>
    <w:rsid w:val="001F1FA7"/>
    <w:rsid w:val="00200E71"/>
    <w:rsid w:val="0020728D"/>
    <w:rsid w:val="00222320"/>
    <w:rsid w:val="00223A56"/>
    <w:rsid w:val="0022629F"/>
    <w:rsid w:val="00226AAB"/>
    <w:rsid w:val="002322FD"/>
    <w:rsid w:val="00236A85"/>
    <w:rsid w:val="00237229"/>
    <w:rsid w:val="00260940"/>
    <w:rsid w:val="00267AA7"/>
    <w:rsid w:val="00273FA6"/>
    <w:rsid w:val="00282898"/>
    <w:rsid w:val="002A63F0"/>
    <w:rsid w:val="002C6E9C"/>
    <w:rsid w:val="002D4243"/>
    <w:rsid w:val="002D5836"/>
    <w:rsid w:val="002E2282"/>
    <w:rsid w:val="002F5795"/>
    <w:rsid w:val="0031674A"/>
    <w:rsid w:val="0032156A"/>
    <w:rsid w:val="003257B3"/>
    <w:rsid w:val="003317E1"/>
    <w:rsid w:val="00333F45"/>
    <w:rsid w:val="003434AA"/>
    <w:rsid w:val="00357F30"/>
    <w:rsid w:val="00382C0A"/>
    <w:rsid w:val="003961C3"/>
    <w:rsid w:val="003B723A"/>
    <w:rsid w:val="003D0AC7"/>
    <w:rsid w:val="003D4C36"/>
    <w:rsid w:val="003E2B9F"/>
    <w:rsid w:val="003F31A6"/>
    <w:rsid w:val="00410A61"/>
    <w:rsid w:val="004147E5"/>
    <w:rsid w:val="0042219E"/>
    <w:rsid w:val="00424C5B"/>
    <w:rsid w:val="00432B9A"/>
    <w:rsid w:val="004348D3"/>
    <w:rsid w:val="00437ECB"/>
    <w:rsid w:val="0045104E"/>
    <w:rsid w:val="00453F51"/>
    <w:rsid w:val="004560C1"/>
    <w:rsid w:val="004768F7"/>
    <w:rsid w:val="00493A5A"/>
    <w:rsid w:val="00496338"/>
    <w:rsid w:val="00496495"/>
    <w:rsid w:val="004A46F4"/>
    <w:rsid w:val="004C3D2D"/>
    <w:rsid w:val="004C43DD"/>
    <w:rsid w:val="004C5782"/>
    <w:rsid w:val="004E72DD"/>
    <w:rsid w:val="004F4285"/>
    <w:rsid w:val="00500B3A"/>
    <w:rsid w:val="005065C6"/>
    <w:rsid w:val="005206D1"/>
    <w:rsid w:val="00522B3B"/>
    <w:rsid w:val="00543FC7"/>
    <w:rsid w:val="00546DD9"/>
    <w:rsid w:val="00561728"/>
    <w:rsid w:val="00563E25"/>
    <w:rsid w:val="0058322A"/>
    <w:rsid w:val="005907A7"/>
    <w:rsid w:val="005B0BC7"/>
    <w:rsid w:val="005B36C5"/>
    <w:rsid w:val="005C1341"/>
    <w:rsid w:val="005C447E"/>
    <w:rsid w:val="005D2911"/>
    <w:rsid w:val="005E07C0"/>
    <w:rsid w:val="005E43EB"/>
    <w:rsid w:val="005F374F"/>
    <w:rsid w:val="006117A4"/>
    <w:rsid w:val="00620DC6"/>
    <w:rsid w:val="0063330D"/>
    <w:rsid w:val="00633BD5"/>
    <w:rsid w:val="00642339"/>
    <w:rsid w:val="00642589"/>
    <w:rsid w:val="00642FC8"/>
    <w:rsid w:val="006447A0"/>
    <w:rsid w:val="00646D55"/>
    <w:rsid w:val="00656595"/>
    <w:rsid w:val="006A788E"/>
    <w:rsid w:val="006B011B"/>
    <w:rsid w:val="006C2C28"/>
    <w:rsid w:val="006C617B"/>
    <w:rsid w:val="006E6B96"/>
    <w:rsid w:val="006F3502"/>
    <w:rsid w:val="006F5AE8"/>
    <w:rsid w:val="00727322"/>
    <w:rsid w:val="00731A79"/>
    <w:rsid w:val="0073634F"/>
    <w:rsid w:val="00755E4F"/>
    <w:rsid w:val="00767105"/>
    <w:rsid w:val="00775850"/>
    <w:rsid w:val="00787EFF"/>
    <w:rsid w:val="0079082A"/>
    <w:rsid w:val="007A006D"/>
    <w:rsid w:val="007A30D9"/>
    <w:rsid w:val="007D4508"/>
    <w:rsid w:val="007E2225"/>
    <w:rsid w:val="008023C6"/>
    <w:rsid w:val="00803107"/>
    <w:rsid w:val="008142E6"/>
    <w:rsid w:val="00814828"/>
    <w:rsid w:val="008229B7"/>
    <w:rsid w:val="008260E7"/>
    <w:rsid w:val="0083669B"/>
    <w:rsid w:val="0084685A"/>
    <w:rsid w:val="0085162D"/>
    <w:rsid w:val="008A1E78"/>
    <w:rsid w:val="008A568E"/>
    <w:rsid w:val="008A6B08"/>
    <w:rsid w:val="008B244D"/>
    <w:rsid w:val="008C7AE0"/>
    <w:rsid w:val="008E0C37"/>
    <w:rsid w:val="008F504D"/>
    <w:rsid w:val="00900045"/>
    <w:rsid w:val="00913386"/>
    <w:rsid w:val="00915EBF"/>
    <w:rsid w:val="0092033B"/>
    <w:rsid w:val="009365BE"/>
    <w:rsid w:val="009602A8"/>
    <w:rsid w:val="00963106"/>
    <w:rsid w:val="00964967"/>
    <w:rsid w:val="0097004C"/>
    <w:rsid w:val="00973D8B"/>
    <w:rsid w:val="00980497"/>
    <w:rsid w:val="0098138A"/>
    <w:rsid w:val="0098567F"/>
    <w:rsid w:val="0099089E"/>
    <w:rsid w:val="009A01FC"/>
    <w:rsid w:val="009A37CA"/>
    <w:rsid w:val="009B1EC6"/>
    <w:rsid w:val="009B7C76"/>
    <w:rsid w:val="009C39A6"/>
    <w:rsid w:val="009C3BD8"/>
    <w:rsid w:val="009C785D"/>
    <w:rsid w:val="009D03F4"/>
    <w:rsid w:val="009D0477"/>
    <w:rsid w:val="009D5847"/>
    <w:rsid w:val="00A047E9"/>
    <w:rsid w:val="00A13047"/>
    <w:rsid w:val="00A23A0C"/>
    <w:rsid w:val="00A317CD"/>
    <w:rsid w:val="00A41698"/>
    <w:rsid w:val="00A47CCC"/>
    <w:rsid w:val="00A47E88"/>
    <w:rsid w:val="00A62D71"/>
    <w:rsid w:val="00A72442"/>
    <w:rsid w:val="00A8100A"/>
    <w:rsid w:val="00A94B54"/>
    <w:rsid w:val="00AA1582"/>
    <w:rsid w:val="00AA30EC"/>
    <w:rsid w:val="00AA3C8E"/>
    <w:rsid w:val="00AB093F"/>
    <w:rsid w:val="00AB1B2A"/>
    <w:rsid w:val="00AD16FB"/>
    <w:rsid w:val="00AF16F3"/>
    <w:rsid w:val="00AF2DE0"/>
    <w:rsid w:val="00AF58D7"/>
    <w:rsid w:val="00B34EEB"/>
    <w:rsid w:val="00B4462D"/>
    <w:rsid w:val="00B45488"/>
    <w:rsid w:val="00B47756"/>
    <w:rsid w:val="00B509EF"/>
    <w:rsid w:val="00B52FF4"/>
    <w:rsid w:val="00B606F5"/>
    <w:rsid w:val="00B67F88"/>
    <w:rsid w:val="00B70A5C"/>
    <w:rsid w:val="00BA12DC"/>
    <w:rsid w:val="00BB2F57"/>
    <w:rsid w:val="00BC24C2"/>
    <w:rsid w:val="00BF213F"/>
    <w:rsid w:val="00BF4B0C"/>
    <w:rsid w:val="00BF6B8D"/>
    <w:rsid w:val="00C05594"/>
    <w:rsid w:val="00C33EA0"/>
    <w:rsid w:val="00C468D1"/>
    <w:rsid w:val="00C4789B"/>
    <w:rsid w:val="00C548C7"/>
    <w:rsid w:val="00C55567"/>
    <w:rsid w:val="00C6457F"/>
    <w:rsid w:val="00C6539B"/>
    <w:rsid w:val="00C702E4"/>
    <w:rsid w:val="00C7108E"/>
    <w:rsid w:val="00C72EE8"/>
    <w:rsid w:val="00C8060B"/>
    <w:rsid w:val="00C84461"/>
    <w:rsid w:val="00C84AA9"/>
    <w:rsid w:val="00C85C24"/>
    <w:rsid w:val="00C91EBD"/>
    <w:rsid w:val="00C961E7"/>
    <w:rsid w:val="00CA5E4A"/>
    <w:rsid w:val="00CC6913"/>
    <w:rsid w:val="00CD18A8"/>
    <w:rsid w:val="00CD46C6"/>
    <w:rsid w:val="00CF3408"/>
    <w:rsid w:val="00D0243B"/>
    <w:rsid w:val="00D04B4D"/>
    <w:rsid w:val="00D1017D"/>
    <w:rsid w:val="00D522CA"/>
    <w:rsid w:val="00D60211"/>
    <w:rsid w:val="00D61F7C"/>
    <w:rsid w:val="00D63B27"/>
    <w:rsid w:val="00D81011"/>
    <w:rsid w:val="00DC2221"/>
    <w:rsid w:val="00DC5DC5"/>
    <w:rsid w:val="00DD138E"/>
    <w:rsid w:val="00DD18D3"/>
    <w:rsid w:val="00DD5DF6"/>
    <w:rsid w:val="00DE2C2B"/>
    <w:rsid w:val="00E158BE"/>
    <w:rsid w:val="00E32E15"/>
    <w:rsid w:val="00E35B77"/>
    <w:rsid w:val="00E4565B"/>
    <w:rsid w:val="00E45FB4"/>
    <w:rsid w:val="00E72D4C"/>
    <w:rsid w:val="00E823C8"/>
    <w:rsid w:val="00E87239"/>
    <w:rsid w:val="00E91302"/>
    <w:rsid w:val="00E963A9"/>
    <w:rsid w:val="00EA65BB"/>
    <w:rsid w:val="00EC0C78"/>
    <w:rsid w:val="00EC75D0"/>
    <w:rsid w:val="00EE7634"/>
    <w:rsid w:val="00EF434B"/>
    <w:rsid w:val="00EF51FA"/>
    <w:rsid w:val="00EF7FEC"/>
    <w:rsid w:val="00F12D3F"/>
    <w:rsid w:val="00F16165"/>
    <w:rsid w:val="00F251AF"/>
    <w:rsid w:val="00F27646"/>
    <w:rsid w:val="00F4650A"/>
    <w:rsid w:val="00F47598"/>
    <w:rsid w:val="00F568B2"/>
    <w:rsid w:val="00F7778E"/>
    <w:rsid w:val="00F853FF"/>
    <w:rsid w:val="00FC4B65"/>
    <w:rsid w:val="00FC5782"/>
    <w:rsid w:val="00FD3CC4"/>
    <w:rsid w:val="00FE34DD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FB78"/>
  <w15:chartTrackingRefBased/>
  <w15:docId w15:val="{059CFB57-DA66-47CC-93B6-EB585480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4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Cia%C5%82o_niebieskie" TargetMode="External"/><Relationship Id="rId13" Type="http://schemas.openxmlformats.org/officeDocument/2006/relationships/hyperlink" Target="mailto:galeria@abcgallery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%C5%BBycie" TargetMode="External"/><Relationship Id="rId12" Type="http://schemas.openxmlformats.org/officeDocument/2006/relationships/hyperlink" Target="http://www.abcgaller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Hipoteza" TargetMode="External"/><Relationship Id="rId11" Type="http://schemas.openxmlformats.org/officeDocument/2006/relationships/hyperlink" Target="https://pl.wikipedia.org/wiki/Przetrwalnik" TargetMode="External"/><Relationship Id="rId5" Type="http://schemas.openxmlformats.org/officeDocument/2006/relationships/hyperlink" Target="https://www.google.com/search?client=firefox-b-d&amp;q=prestidigitator&amp;spell=1&amp;sa=X&amp;ved=2ahUKEwiBtt_0qfPwAhXBKewKHazJAnsQkeECKAB6BAgBED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l.wikipedia.org/wiki/Organizm_jednokom%C3%B3rkow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l.wikipedia.org/wiki/Historia_%C5%BCycia_na_Ziem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1132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Europejskie Forum Sztuki</dc:creator>
  <cp:keywords/>
  <dc:description/>
  <cp:lastModifiedBy>Fundacja Europejskie Forum Sztuki</cp:lastModifiedBy>
  <cp:revision>273</cp:revision>
  <dcterms:created xsi:type="dcterms:W3CDTF">2021-05-30T14:19:00Z</dcterms:created>
  <dcterms:modified xsi:type="dcterms:W3CDTF">2021-05-31T12:59:00Z</dcterms:modified>
</cp:coreProperties>
</file>